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media/image2.jpeg" ContentType="image/jpeg"/>
  <Override PartName="/word/media/image3.png" ContentType="image/png"/>
  <Override PartName="/word/media/image1.wmf" ContentType="image/x-wmf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1"/>
        <w:ind w:firstLine="181"/>
        <w:jc w:val="both"/>
        <w:rPr>
          <w:color w:themeColor="text1" w:val="000000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4567555</wp:posOffset>
                </wp:positionH>
                <wp:positionV relativeFrom="paragraph">
                  <wp:posOffset>1983105</wp:posOffset>
                </wp:positionV>
                <wp:extent cx="914400" cy="252095"/>
                <wp:effectExtent l="0" t="0" r="0" b="0"/>
                <wp:wrapNone/>
                <wp:docPr id="1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894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9" path="m0,0l-2147483645,0l-2147483645,-2147483646l0,-2147483646xe" fillcolor="white" stroked="f" o:allowincell="f" style="position:absolute;margin-left:359.65pt;margin-top:156.15pt;width:71.95pt;height:19.8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894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1463675</wp:posOffset>
                </wp:positionH>
                <wp:positionV relativeFrom="paragraph">
                  <wp:posOffset>2086610</wp:posOffset>
                </wp:positionV>
                <wp:extent cx="838200" cy="161290"/>
                <wp:effectExtent l="0" t="0" r="0" b="0"/>
                <wp:wrapNone/>
                <wp:docPr id="2" name="Врезк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080" cy="161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overflowPunct w:val="true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26.05.2025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1" path="m0,0l-2147483645,0l-2147483645,-2147483646l0,-2147483646xe" stroked="f" o:allowincell="f" style="position:absolute;margin-left:115.25pt;margin-top:164.3pt;width:65.95pt;height:12.6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5"/>
                        <w:overflowPunct w:val="true"/>
                        <w:rPr/>
                      </w:pPr>
                      <w:r>
                        <w:rPr>
                          <w:sz w:val="22"/>
                          <w:szCs w:val="22"/>
                        </w:rPr>
                        <w:t>26.05.2025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6343650" cy="2495550"/>
            <wp:effectExtent l="0" t="0" r="0" b="0"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</w:r>
    </w:p>
    <w:p>
      <w:pPr>
        <w:pStyle w:val="Normal"/>
        <w:jc w:val="center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О внесении изменений в муниципальную программу</w:t>
      </w:r>
    </w:p>
    <w:p>
      <w:pPr>
        <w:pStyle w:val="Normal"/>
        <w:jc w:val="center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«Управление муниципальными финансами и муниципальным долгом закрытого</w:t>
      </w:r>
    </w:p>
    <w:p>
      <w:pPr>
        <w:pStyle w:val="Normal"/>
        <w:jc w:val="center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административно-территориального образования г. Заречного Пензенской области», утвержденную постановлением Администрации г. Заречного Пензенской области</w:t>
      </w:r>
    </w:p>
    <w:p>
      <w:pPr>
        <w:pStyle w:val="Normal"/>
        <w:jc w:val="center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от 30.12.2015 № 2759</w:t>
      </w:r>
    </w:p>
    <w:p>
      <w:pPr>
        <w:pStyle w:val="Normal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</w:r>
    </w:p>
    <w:p>
      <w:pPr>
        <w:pStyle w:val="Normal"/>
        <w:tabs>
          <w:tab w:val="clear" w:pos="708"/>
          <w:tab w:val="left" w:pos="6875" w:leader="none"/>
        </w:tabs>
        <w:ind w:firstLine="720"/>
        <w:jc w:val="both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 xml:space="preserve">В соответствии со статьей 179 Бюджетного кодекса Российской Федерации,              статьей 26 решения Собрания представителей г. Заречного Пензенской области                            от 19.10.2007 № 407 «Об утверждении Положения о бюджетном процессе в ЗАТО                          г. Заречном Пензенской области, постановлением Администрации г. Заречного Пензенской области от 27.09.2013 № 1790 «О муниципальных программах закрытого административно-территориального образования г. Заречного Пензенской области»                    (с изменениями и дополнениями), статьями 4.3.1, 4.6.1 Устава городского округа город Заречный Пензенской области (закрытое административно-территориальное образование) </w:t>
      </w:r>
      <w:r>
        <w:rPr>
          <w:b/>
          <w:color w:themeColor="text1" w:val="000000"/>
          <w:sz w:val="26"/>
          <w:szCs w:val="26"/>
        </w:rPr>
        <w:t>п о с т а н о в л я е т:</w:t>
      </w:r>
    </w:p>
    <w:p>
      <w:pPr>
        <w:pStyle w:val="Normal"/>
        <w:ind w:firstLine="709"/>
        <w:jc w:val="both"/>
        <w:rPr>
          <w:b/>
          <w:color w:themeColor="text1" w:val="000000"/>
          <w:sz w:val="26"/>
          <w:szCs w:val="26"/>
        </w:rPr>
      </w:pPr>
      <w:r>
        <w:rPr>
          <w:b/>
          <w:color w:themeColor="text1" w:val="000000"/>
          <w:sz w:val="26"/>
          <w:szCs w:val="26"/>
        </w:rPr>
      </w:r>
    </w:p>
    <w:p>
      <w:pPr>
        <w:pStyle w:val="Normal"/>
        <w:ind w:firstLine="709"/>
        <w:jc w:val="both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1. Внести изменения в муниципальную программу 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области», утвержденную постановлением Администрации г. Заречного Пензенской области от 30.12.2015 № 2759 (в редакции от 26.03.2025 № 562):</w:t>
      </w:r>
    </w:p>
    <w:p>
      <w:pPr>
        <w:pStyle w:val="Normal"/>
        <w:ind w:firstLine="709"/>
        <w:jc w:val="both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 xml:space="preserve">1) в паспорте муниципальной программы «Управление муниципальными финансами и муниципальным долгом закрытого административно-территориального образования               г. Заречного Пензенской области» </w:t>
      </w:r>
      <w:hyperlink r:id="rId3">
        <w:r>
          <w:rPr>
            <w:rStyle w:val="ListLabel1"/>
            <w:color w:themeColor="text1" w:val="000000"/>
            <w:sz w:val="26"/>
            <w:szCs w:val="26"/>
          </w:rPr>
          <w:t>строк</w:t>
        </w:r>
      </w:hyperlink>
      <w:r>
        <w:rPr>
          <w:color w:themeColor="text1" w:val="000000"/>
          <w:sz w:val="26"/>
          <w:szCs w:val="26"/>
        </w:rPr>
        <w:t>у «Объемы бюджетных ассигнований муниципальной программы (по годам и источникам финансирования)» изложить в следующей редакции:</w:t>
      </w:r>
    </w:p>
    <w:p>
      <w:pPr>
        <w:pStyle w:val="Normal"/>
        <w:ind w:firstLine="709"/>
        <w:jc w:val="both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</w:r>
    </w:p>
    <w:tbl>
      <w:tblPr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0a0" w:noHBand="0" w:noVBand="0"/>
      </w:tblPr>
      <w:tblGrid>
        <w:gridCol w:w="344"/>
        <w:gridCol w:w="4735"/>
        <w:gridCol w:w="4924"/>
        <w:gridCol w:w="417"/>
      </w:tblGrid>
      <w:tr>
        <w:trPr/>
        <w:tc>
          <w:tcPr>
            <w:tcW w:w="344" w:type="dxa"/>
            <w:tcBorders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  <w:t>«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  <w:t>Объемы и источники финансирования муниципальной программы (по годам и источникам финансирования)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  <w:t>На реализацию муниципальной программы необходимо 726 100,1 тыс. руб.:</w:t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  <w:t>2016 год – 131227,8 тыс. руб.;</w:t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  <w:t>2017 год – 90195,0 тыс. руб.;</w:t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  <w:t>2018 год – 58640,4 тыс. руб.;</w:t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  <w:t>2019 год – 64644,6 тыс. руб.;</w:t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  <w:t>2020 год – 61413,1 тыс. руб.;</w:t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  <w:t>2021 год – 53928,3 тыс. руб.;</w:t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  <w:t>2022 год – 36070,3 тыс. руб.;</w:t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  <w:t>2023 год – 24529,6 тыс. руб.;</w:t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  <w:t>2024 год – 26627,3 тыс. руб.;</w:t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  <w:t>2025 год – 39718,9 тыс. руб.;</w:t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  <w:t>2026 год – 55935,7 тыс. руб.;</w:t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  <w:t>2027 год – 83169,1 тыс. руб.</w:t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  <w:t>в том числе:</w:t>
            </w:r>
          </w:p>
          <w:p>
            <w:pPr>
              <w:pStyle w:val="Normal"/>
              <w:pBdr>
                <w:bottom w:val="single" w:sz="4" w:space="1" w:color="000000"/>
              </w:pBdr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  <w:t>- бюджет г. Заречного 726 074,4 тыс. руб.:</w:t>
            </w:r>
          </w:p>
          <w:p>
            <w:pPr>
              <w:pStyle w:val="Normal"/>
              <w:pBdr>
                <w:bottom w:val="single" w:sz="4" w:space="1" w:color="000000"/>
              </w:pBdr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  <w:t>2016 год – 131227,8 тыс. руб.;</w:t>
            </w:r>
          </w:p>
          <w:p>
            <w:pPr>
              <w:pStyle w:val="Normal"/>
              <w:pBdr>
                <w:bottom w:val="single" w:sz="4" w:space="1" w:color="000000"/>
              </w:pBdr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  <w:t>2017 год – 90195,0 тыс. руб.;</w:t>
            </w:r>
          </w:p>
          <w:p>
            <w:pPr>
              <w:pStyle w:val="Normal"/>
              <w:pBdr>
                <w:bottom w:val="single" w:sz="4" w:space="1" w:color="000000"/>
              </w:pBdr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  <w:t>2018 год – 58640,4 тыс. руб.;</w:t>
            </w:r>
          </w:p>
          <w:p>
            <w:pPr>
              <w:pStyle w:val="Normal"/>
              <w:pBdr>
                <w:bottom w:val="single" w:sz="4" w:space="1" w:color="000000"/>
              </w:pBdr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  <w:t>2019 год – 64518,9 тыс. руб.;</w:t>
            </w:r>
          </w:p>
          <w:p>
            <w:pPr>
              <w:pStyle w:val="Normal"/>
              <w:pBdr>
                <w:bottom w:val="single" w:sz="4" w:space="1" w:color="000000"/>
              </w:pBdr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  <w:t>2020 год – 61413,1 тыс. руб.;</w:t>
            </w:r>
          </w:p>
          <w:p>
            <w:pPr>
              <w:pStyle w:val="Normal"/>
              <w:pBdr>
                <w:bottom w:val="single" w:sz="4" w:space="1" w:color="000000"/>
              </w:pBdr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  <w:t>2021 год – 53928,3 тыс. руб.;</w:t>
            </w:r>
          </w:p>
          <w:p>
            <w:pPr>
              <w:pStyle w:val="Normal"/>
              <w:pBdr>
                <w:bottom w:val="single" w:sz="4" w:space="1" w:color="000000"/>
              </w:pBdr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  <w:t>2022 год – 36070,3 тыс. руб.;</w:t>
            </w:r>
          </w:p>
          <w:p>
            <w:pPr>
              <w:pStyle w:val="Normal"/>
              <w:pBdr>
                <w:bottom w:val="single" w:sz="4" w:space="1" w:color="000000"/>
              </w:pBdr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  <w:t>2023 год – 24529,6 тыс. руб.;</w:t>
            </w:r>
          </w:p>
          <w:p>
            <w:pPr>
              <w:pStyle w:val="Normal"/>
              <w:pBdr>
                <w:bottom w:val="single" w:sz="4" w:space="1" w:color="000000"/>
              </w:pBdr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  <w:t>2024 год – 26627,3 тыс. руб.;</w:t>
            </w:r>
          </w:p>
          <w:p>
            <w:pPr>
              <w:pStyle w:val="Normal"/>
              <w:pBdr>
                <w:bottom w:val="single" w:sz="4" w:space="1" w:color="000000"/>
              </w:pBdr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  <w:t>2025 год – 39718,9 тыс. руб.;</w:t>
            </w:r>
          </w:p>
          <w:p>
            <w:pPr>
              <w:pStyle w:val="Normal"/>
              <w:pBdr>
                <w:bottom w:val="single" w:sz="4" w:space="1" w:color="000000"/>
              </w:pBdr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  <w:t>2026 год – 55935,7 тыс. руб.;</w:t>
            </w:r>
          </w:p>
          <w:p>
            <w:pPr>
              <w:pStyle w:val="Normal"/>
              <w:pBdr>
                <w:bottom w:val="single" w:sz="4" w:space="1" w:color="000000"/>
              </w:pBdr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  <w:t>2027 год – 83169,1 тыс. руб.</w:t>
            </w:r>
          </w:p>
          <w:p>
            <w:pPr>
              <w:pStyle w:val="Normal"/>
              <w:pBdr>
                <w:bottom w:val="single" w:sz="4" w:space="1" w:color="000000"/>
              </w:pBdr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  <w:t>- федеральный бюджет – 125,7 тыс. руб.:</w:t>
            </w:r>
          </w:p>
          <w:p>
            <w:pPr>
              <w:pStyle w:val="Normal"/>
              <w:pBdr>
                <w:bottom w:val="single" w:sz="4" w:space="1" w:color="000000"/>
              </w:pBdr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  <w:t>2019 год – 125,7 тыс. руб.</w:t>
            </w:r>
          </w:p>
        </w:tc>
        <w:tc>
          <w:tcPr>
            <w:tcW w:w="417" w:type="dxa"/>
            <w:tcBorders>
              <w:lef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  <w:t>»;</w:t>
            </w:r>
          </w:p>
        </w:tc>
      </w:tr>
    </w:tbl>
    <w:p>
      <w:pPr>
        <w:pStyle w:val="Normal"/>
        <w:ind w:firstLine="709"/>
        <w:jc w:val="both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</w:r>
    </w:p>
    <w:p>
      <w:pPr>
        <w:pStyle w:val="Normal"/>
        <w:ind w:firstLine="709"/>
        <w:jc w:val="both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 xml:space="preserve">2) в паспорте подпрограммы «Повышение эффективности управления общественными финансами в закрытом административно-территориальном образовании  г. Заречном Пензенской области» муниципальной программы «Управление муниципальными финансами и муниципальным долгом закрытого административно-территориального образования г. Заречного Пензенской области» </w:t>
      </w:r>
      <w:hyperlink r:id="rId4">
        <w:r>
          <w:rPr>
            <w:rStyle w:val="ListLabel2"/>
            <w:color w:themeColor="text1" w:val="000000"/>
            <w:sz w:val="26"/>
            <w:szCs w:val="26"/>
          </w:rPr>
          <w:t>строку</w:t>
        </w:r>
      </w:hyperlink>
      <w:r>
        <w:rPr>
          <w:color w:themeColor="text1" w:val="000000"/>
          <w:sz w:val="26"/>
          <w:szCs w:val="26"/>
        </w:rPr>
        <w:t xml:space="preserve"> «Объемы и источники финансирования подпрограммы (по годам)» изложить в следующей редакции:</w:t>
      </w:r>
    </w:p>
    <w:p>
      <w:pPr>
        <w:pStyle w:val="Normal"/>
        <w:ind w:firstLine="709"/>
        <w:jc w:val="both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</w:r>
    </w:p>
    <w:tbl>
      <w:tblPr>
        <w:tblW w:w="1023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noVBand="0" w:val="00a0" w:noHBand="0" w:lastColumn="0" w:firstColumn="1" w:lastRow="0" w:firstRow="1"/>
      </w:tblPr>
      <w:tblGrid>
        <w:gridCol w:w="297"/>
        <w:gridCol w:w="4672"/>
        <w:gridCol w:w="5032"/>
        <w:gridCol w:w="233"/>
      </w:tblGrid>
      <w:tr>
        <w:trPr>
          <w:trHeight w:val="4260" w:hRule="atLeast"/>
        </w:trPr>
        <w:tc>
          <w:tcPr>
            <w:tcW w:w="297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both"/>
              <w:rPr>
                <w:bCs/>
                <w:color w:themeColor="text1" w:val="000000"/>
                <w:sz w:val="26"/>
                <w:szCs w:val="26"/>
              </w:rPr>
            </w:pPr>
            <w:r>
              <w:rPr>
                <w:bCs/>
                <w:color w:themeColor="text1" w:val="000000"/>
                <w:sz w:val="26"/>
                <w:szCs w:val="26"/>
              </w:rPr>
              <w:t>«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  <w:t>Объемы и источники финансирования подпрограммы (по годам и источникам финансирования)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  <w:t>На реализацию подпрограммы необходимо 10 146,6 тыс. руб.:</w:t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  <w:t>2016 год - 450,0 тыс. руб.;</w:t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  <w:t>2017 год - 3685,0 тыс. руб.;</w:t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  <w:t>2018 год - 41,0 тыс. руб.;</w:t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  <w:t>2019 год - 470,0 тыс. руб.;</w:t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  <w:t>2020 год - 1302,9 тыс. руб.;</w:t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  <w:t>2021 год - 877,5 тыс. руб.;</w:t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  <w:t>2022 год – 666,5 тыс. руб.;</w:t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  <w:t>2023 год – 819,7 тыс. руб.;</w:t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  <w:t>2024 год – 524,0 тыс. руб.;</w:t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  <w:t>2025 год – 1310,0 тыс. руб.;</w:t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  <w:t>2026 год – 0,0 тыс. руб.;</w:t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  <w:t>2027 год – 0,0 тыс. руб.;</w:t>
            </w:r>
          </w:p>
        </w:tc>
        <w:tc>
          <w:tcPr>
            <w:tcW w:w="233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  <w:t>».</w:t>
            </w:r>
          </w:p>
        </w:tc>
      </w:tr>
    </w:tbl>
    <w:p>
      <w:pPr>
        <w:pStyle w:val="Normal"/>
        <w:ind w:firstLine="709"/>
        <w:jc w:val="both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</w:r>
    </w:p>
    <w:p>
      <w:pPr>
        <w:pStyle w:val="Normal"/>
        <w:ind w:firstLine="709"/>
        <w:jc w:val="both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3) Приложение 3.1 «</w:t>
      </w:r>
      <w:r>
        <w:rPr>
          <w:bCs/>
          <w:color w:themeColor="text1" w:val="000000"/>
          <w:sz w:val="26"/>
          <w:szCs w:val="26"/>
        </w:rPr>
        <w:t>Ресурсное обеспечение реализации муниципальной программы</w:t>
      </w:r>
    </w:p>
    <w:p>
      <w:pPr>
        <w:pStyle w:val="Normal"/>
        <w:ind w:firstLine="709"/>
        <w:jc w:val="both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 xml:space="preserve">«Управление муниципальными финансами и муниципальным долгом закрытого административно-территориального образования г. Заречного Пензенской области </w:t>
      </w:r>
      <w:r>
        <w:rPr>
          <w:bCs/>
          <w:color w:themeColor="text1" w:val="000000"/>
          <w:sz w:val="26"/>
          <w:szCs w:val="26"/>
        </w:rPr>
        <w:t>за счет средств бюджета закрытого административно-территориального образования г. Заречный Пензенской области</w:t>
      </w:r>
      <w:r>
        <w:rPr>
          <w:color w:themeColor="text1" w:val="000000"/>
          <w:sz w:val="26"/>
          <w:szCs w:val="26"/>
        </w:rPr>
        <w:t xml:space="preserve"> на 2023−2027 годы» изложить в новой редакции (Приложение № 1).</w:t>
      </w:r>
    </w:p>
    <w:p>
      <w:pPr>
        <w:pStyle w:val="Normal"/>
        <w:ind w:firstLine="709"/>
        <w:jc w:val="both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4) Приложение 4.1 «</w:t>
      </w:r>
      <w:r>
        <w:rPr>
          <w:bCs/>
          <w:color w:themeColor="text1" w:val="000000"/>
          <w:sz w:val="26"/>
          <w:szCs w:val="26"/>
        </w:rPr>
        <w:t>Мероприятия муниципальной программы «Управление муниципальными финансами и муниципальным долгом закрытого административно-территориального образования г. Заречного Пензенской области на 2023-2027 годы</w:t>
      </w:r>
      <w:r>
        <w:rPr>
          <w:color w:themeColor="text1" w:val="000000"/>
          <w:sz w:val="26"/>
          <w:szCs w:val="26"/>
        </w:rPr>
        <w:t>» изложить в новой редакции (Приложение № 2).</w:t>
      </w:r>
    </w:p>
    <w:p>
      <w:pPr>
        <w:pStyle w:val="Normal"/>
        <w:ind w:firstLine="709" w:right="-1"/>
        <w:jc w:val="both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5) Приложение 5.1 «Ресурсное обеспечение реализации  муниципальной  программы</w:t>
      </w:r>
    </w:p>
    <w:p>
      <w:pPr>
        <w:pStyle w:val="Normal"/>
        <w:ind w:firstLine="709" w:right="-1"/>
        <w:jc w:val="both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 xml:space="preserve">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 </w:t>
      </w:r>
      <w:r>
        <w:rPr>
          <w:bCs/>
          <w:color w:themeColor="text1" w:val="000000"/>
          <w:sz w:val="26"/>
          <w:szCs w:val="26"/>
        </w:rPr>
        <w:t xml:space="preserve">за счет всех источников финансирования </w:t>
      </w:r>
      <w:r>
        <w:rPr>
          <w:color w:themeColor="text1" w:val="000000"/>
          <w:sz w:val="26"/>
          <w:szCs w:val="26"/>
        </w:rPr>
        <w:t>на 2023−2027 годы» изложить в новой редакции  (Приложение № 3).</w:t>
      </w:r>
    </w:p>
    <w:p>
      <w:pPr>
        <w:pStyle w:val="ConsPlusNormal1"/>
        <w:ind w:firstLine="709"/>
        <w:jc w:val="both"/>
        <w:rPr>
          <w:rFonts w:ascii="Times New Roman" w:hAnsi="Times New Roman"/>
          <w:color w:themeColor="text1" w:val="000000"/>
          <w:sz w:val="26"/>
          <w:szCs w:val="26"/>
        </w:rPr>
      </w:pPr>
      <w:r>
        <w:rPr>
          <w:rFonts w:ascii="Times New Roman" w:hAnsi="Times New Roman"/>
          <w:color w:themeColor="text1" w:val="000000"/>
          <w:sz w:val="26"/>
          <w:szCs w:val="26"/>
        </w:rPr>
        <w:t>2. Настоящее постановление вступает в силу на следующий день после дня его официального опубликования, распространяется на правоотношения с 24.04.2025, и действует в части не противоречащей решению Собрания представителей г. Заречного Пензенской области решение Собрания представителей г. Заречного Пензенской области от 24.12.2024 № 41 «О бюджете ЗАТО г. Заречный Пензенской области на 2025 год и плановый период 2026-2027 годов».</w:t>
      </w:r>
    </w:p>
    <w:p>
      <w:pPr>
        <w:pStyle w:val="ConsPlusNormal1"/>
        <w:ind w:firstLine="709"/>
        <w:jc w:val="both"/>
        <w:rPr>
          <w:rFonts w:ascii="Times New Roman" w:hAnsi="Times New Roman"/>
          <w:color w:themeColor="text1" w:val="000000"/>
          <w:sz w:val="26"/>
          <w:szCs w:val="26"/>
        </w:rPr>
      </w:pPr>
      <w:bookmarkStart w:id="0" w:name="sub_3"/>
      <w:r>
        <w:rPr>
          <w:rFonts w:ascii="Times New Roman" w:hAnsi="Times New Roman"/>
          <w:color w:themeColor="text1" w:val="000000"/>
          <w:sz w:val="26"/>
          <w:szCs w:val="26"/>
        </w:rPr>
        <w:t xml:space="preserve">3. Опубликовать настоящее постановление в муниципальном печатном средстве массовой информации – в газете «Ведомости Заречного» и разместить на </w:t>
      </w:r>
      <w:hyperlink r:id="rId5">
        <w:r>
          <w:rPr>
            <w:rStyle w:val="ListLabel3"/>
            <w:rFonts w:ascii="Times New Roman" w:hAnsi="Times New Roman"/>
            <w:color w:themeColor="text1" w:val="000000"/>
            <w:sz w:val="26"/>
            <w:szCs w:val="26"/>
          </w:rPr>
          <w:t>официальном сайте</w:t>
        </w:r>
      </w:hyperlink>
      <w:r>
        <w:rPr>
          <w:rFonts w:ascii="Times New Roman" w:hAnsi="Times New Roman"/>
          <w:color w:themeColor="text1" w:val="000000"/>
          <w:sz w:val="26"/>
          <w:szCs w:val="26"/>
        </w:rPr>
        <w:t xml:space="preserve"> Администрации города Заречного Пензенской области в информационно-телекоммуникационной сети «Интернет».</w:t>
      </w:r>
      <w:bookmarkEnd w:id="0"/>
    </w:p>
    <w:p>
      <w:pPr>
        <w:pStyle w:val="Normal"/>
        <w:ind w:firstLine="709"/>
        <w:jc w:val="both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4. Контроль за исполнением настоящего постановления возложить на заместителя Главы Администрации г. Заречного Пензенской области Климанова Д.Е.</w:t>
      </w:r>
    </w:p>
    <w:p>
      <w:pPr>
        <w:pStyle w:val="Normal"/>
        <w:ind w:firstLine="709"/>
        <w:jc w:val="both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</w:r>
    </w:p>
    <w:p>
      <w:pPr>
        <w:pStyle w:val="Normal"/>
        <w:widowControl w:val="false"/>
        <w:spacing w:lineRule="exact" w:line="1"/>
        <w:rPr>
          <w:color w:themeColor="text1" w:val="000000"/>
          <w:sz w:val="2"/>
          <w:szCs w:val="2"/>
        </w:rPr>
      </w:pPr>
      <w:r>
        <w:rPr>
          <w:color w:themeColor="text1" w:val="000000"/>
          <w:sz w:val="2"/>
          <w:szCs w:val="2"/>
        </w:rPr>
      </w:r>
    </w:p>
    <w:p>
      <w:pPr>
        <w:pStyle w:val="Normal"/>
        <w:widowControl w:val="false"/>
        <w:spacing w:lineRule="exact" w:line="1"/>
        <w:rPr>
          <w:color w:themeColor="text1" w:val="000000"/>
          <w:sz w:val="2"/>
          <w:szCs w:val="2"/>
        </w:rPr>
      </w:pPr>
      <w:r>
        <w:rPr>
          <w:color w:themeColor="text1" w:val="000000"/>
          <w:sz w:val="2"/>
          <w:szCs w:val="2"/>
        </w:rPr>
      </w:r>
    </w:p>
    <w:p>
      <w:pPr>
        <w:pStyle w:val="Normal"/>
        <w:ind w:hanging="0"/>
        <w:jc w:val="both"/>
        <w:rPr>
          <w:color w:themeColor="text1" w:val="000000"/>
          <w:sz w:val="26"/>
          <w:szCs w:val="26"/>
        </w:rPr>
      </w:pPr>
      <w:r>
        <w:rPr/>
        <w:drawing>
          <wp:inline distT="0" distB="0" distL="0" distR="0">
            <wp:extent cx="6470650" cy="1435100"/>
            <wp:effectExtent l="0" t="0" r="0" b="0"/>
            <wp:docPr id="4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1" t="-50" r="-11" b="-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709"/>
        <w:jc w:val="both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</w:r>
    </w:p>
    <w:p>
      <w:pPr>
        <w:sectPr>
          <w:type w:val="nextPage"/>
          <w:pgSz w:w="11906" w:h="16838"/>
          <w:pgMar w:left="1134" w:right="567" w:gutter="0" w:header="0" w:top="851" w:footer="0" w:bottom="851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spacing w:lineRule="exact" w:line="1"/>
        <w:rPr>
          <w:color w:themeColor="text1" w:val="000000"/>
          <w:sz w:val="2"/>
          <w:szCs w:val="2"/>
        </w:rPr>
      </w:pPr>
      <w:r>
        <w:rPr>
          <w:color w:themeColor="text1" w:val="000000"/>
          <w:sz w:val="2"/>
          <w:szCs w:val="2"/>
        </w:rPr>
      </w:r>
    </w:p>
    <w:p>
      <w:pPr>
        <w:pStyle w:val="Normal"/>
        <w:spacing w:lineRule="exact" w:line="300"/>
        <w:jc w:val="right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Приложение № 1</w:t>
      </w:r>
    </w:p>
    <w:p>
      <w:pPr>
        <w:pStyle w:val="Normal"/>
        <w:spacing w:lineRule="exact" w:line="300"/>
        <w:jc w:val="right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 xml:space="preserve">к постановлению Администрации </w:t>
      </w:r>
    </w:p>
    <w:p>
      <w:pPr>
        <w:pStyle w:val="Normal"/>
        <w:spacing w:lineRule="exact" w:line="300"/>
        <w:jc w:val="right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г. Заречного Пензенской области</w:t>
      </w:r>
    </w:p>
    <w:p>
      <w:pPr>
        <w:pStyle w:val="Normal"/>
        <w:spacing w:lineRule="exact" w:line="300"/>
        <w:jc w:val="right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color w:themeColor="text1" w:val="000000"/>
          <w:sz w:val="26"/>
          <w:szCs w:val="26"/>
        </w:rPr>
        <w:t xml:space="preserve">от 26.05.2025 № 894                                              </w:t>
      </w:r>
    </w:p>
    <w:p>
      <w:pPr>
        <w:pStyle w:val="Normal"/>
        <w:spacing w:lineRule="exact" w:line="300"/>
        <w:jc w:val="right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</w:r>
    </w:p>
    <w:p>
      <w:pPr>
        <w:pStyle w:val="Normal"/>
        <w:spacing w:lineRule="exact" w:line="300"/>
        <w:jc w:val="right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Приложение № 3.1</w:t>
      </w:r>
    </w:p>
    <w:p>
      <w:pPr>
        <w:pStyle w:val="Normal"/>
        <w:spacing w:lineRule="exact" w:line="300"/>
        <w:jc w:val="right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к муниципальной программе «Управление муниципальными финансами и</w:t>
      </w:r>
    </w:p>
    <w:p>
      <w:pPr>
        <w:pStyle w:val="Normal"/>
        <w:spacing w:lineRule="exact" w:line="300"/>
        <w:jc w:val="right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 xml:space="preserve"> </w:t>
      </w:r>
      <w:r>
        <w:rPr>
          <w:color w:themeColor="text1" w:val="000000"/>
          <w:sz w:val="26"/>
          <w:szCs w:val="26"/>
        </w:rPr>
        <w:t>муниципальным долгом закрытого административно-территориального образования</w:t>
      </w:r>
    </w:p>
    <w:p>
      <w:pPr>
        <w:pStyle w:val="Normal"/>
        <w:spacing w:lineRule="exact" w:line="300"/>
        <w:jc w:val="right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 xml:space="preserve"> </w:t>
      </w:r>
      <w:r>
        <w:rPr>
          <w:color w:themeColor="text1" w:val="000000"/>
          <w:sz w:val="26"/>
          <w:szCs w:val="26"/>
        </w:rPr>
        <w:t xml:space="preserve">г. Заречного Пензенской области», утвержденной постановлением </w:t>
      </w:r>
    </w:p>
    <w:p>
      <w:pPr>
        <w:pStyle w:val="Normal"/>
        <w:spacing w:lineRule="exact" w:line="300"/>
        <w:jc w:val="right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Администрации г. Заречного Пензенской области</w:t>
      </w:r>
    </w:p>
    <w:p>
      <w:pPr>
        <w:pStyle w:val="Normal"/>
        <w:spacing w:lineRule="exact" w:line="300"/>
        <w:jc w:val="right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от 30.12.2015 № 2759</w:t>
      </w:r>
    </w:p>
    <w:p>
      <w:pPr>
        <w:pStyle w:val="Normal"/>
        <w:spacing w:lineRule="exact" w:line="300"/>
        <w:jc w:val="right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 xml:space="preserve">в редакции от__________№_________ </w:t>
      </w:r>
    </w:p>
    <w:p>
      <w:pPr>
        <w:pStyle w:val="Normal"/>
        <w:tabs>
          <w:tab w:val="clear" w:pos="708"/>
          <w:tab w:val="left" w:pos="2340" w:leader="none"/>
        </w:tabs>
        <w:jc w:val="center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 xml:space="preserve"> </w:t>
      </w:r>
    </w:p>
    <w:p>
      <w:pPr>
        <w:pStyle w:val="Normal"/>
        <w:ind w:firstLine="698"/>
        <w:jc w:val="right"/>
        <w:rPr>
          <w:color w:themeColor="text1" w:val="000000"/>
          <w:sz w:val="22"/>
          <w:szCs w:val="22"/>
        </w:rPr>
      </w:pPr>
      <w:r>
        <w:rPr>
          <w:color w:themeColor="text1" w:val="000000"/>
          <w:sz w:val="22"/>
          <w:szCs w:val="22"/>
        </w:rPr>
      </w:r>
    </w:p>
    <w:p>
      <w:pPr>
        <w:pStyle w:val="Normal"/>
        <w:jc w:val="center"/>
        <w:rPr>
          <w:b/>
          <w:color w:themeColor="text1" w:val="000000"/>
          <w:sz w:val="26"/>
          <w:szCs w:val="26"/>
        </w:rPr>
      </w:pPr>
      <w:r>
        <w:rPr>
          <w:b/>
          <w:bCs/>
          <w:color w:themeColor="text1" w:val="000000"/>
          <w:sz w:val="26"/>
          <w:szCs w:val="26"/>
        </w:rPr>
        <w:t>Ресурсное обеспечение реализации муниципальной программы</w:t>
      </w:r>
    </w:p>
    <w:p>
      <w:pPr>
        <w:pStyle w:val="Normal"/>
        <w:ind w:firstLine="180" w:left="540" w:right="486"/>
        <w:jc w:val="center"/>
        <w:rPr>
          <w:b/>
          <w:color w:themeColor="text1" w:val="000000"/>
          <w:sz w:val="26"/>
          <w:szCs w:val="26"/>
          <w:u w:val="single"/>
        </w:rPr>
      </w:pPr>
      <w:r>
        <w:rPr>
          <w:b/>
          <w:color w:themeColor="text1" w:val="000000"/>
          <w:sz w:val="26"/>
          <w:szCs w:val="26"/>
          <w:u w:val="single"/>
        </w:rPr>
        <w:t>«Управление муниципальными финансами и муниципальным долгом закрытого административно-территориального образования г.Заречного Пензенской области»</w:t>
      </w:r>
    </w:p>
    <w:p>
      <w:pPr>
        <w:pStyle w:val="Normal"/>
        <w:jc w:val="center"/>
        <w:rPr>
          <w:b/>
          <w:color w:themeColor="text1" w:val="000000"/>
          <w:sz w:val="26"/>
          <w:szCs w:val="26"/>
        </w:rPr>
      </w:pPr>
      <w:r>
        <w:rPr>
          <w:b/>
          <w:bCs/>
          <w:color w:themeColor="text1" w:val="000000"/>
          <w:sz w:val="26"/>
          <w:szCs w:val="26"/>
        </w:rPr>
        <w:t>за счет средств бюджета закрытого административно-территориального образования г. Заречный Пензенской области</w:t>
      </w:r>
    </w:p>
    <w:p>
      <w:pPr>
        <w:pStyle w:val="Normal"/>
        <w:ind w:firstLine="720"/>
        <w:jc w:val="center"/>
        <w:rPr>
          <w:color w:themeColor="text1" w:val="000000"/>
          <w:sz w:val="22"/>
          <w:szCs w:val="22"/>
        </w:rPr>
      </w:pPr>
      <w:r>
        <w:rPr>
          <w:b/>
          <w:color w:themeColor="text1" w:val="000000"/>
          <w:sz w:val="26"/>
          <w:szCs w:val="26"/>
        </w:rPr>
        <w:t>на 2023−2027 годы</w:t>
      </w:r>
    </w:p>
    <w:tbl>
      <w:tblPr>
        <w:tblW w:w="4950" w:type="pct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72"/>
        <w:gridCol w:w="636"/>
        <w:gridCol w:w="1391"/>
        <w:gridCol w:w="1527"/>
        <w:gridCol w:w="295"/>
        <w:gridCol w:w="260"/>
        <w:gridCol w:w="432"/>
        <w:gridCol w:w="123"/>
        <w:gridCol w:w="572"/>
        <w:gridCol w:w="123"/>
        <w:gridCol w:w="1248"/>
        <w:gridCol w:w="19"/>
        <w:gridCol w:w="1229"/>
        <w:gridCol w:w="1390"/>
        <w:gridCol w:w="1527"/>
        <w:gridCol w:w="1528"/>
        <w:gridCol w:w="1247"/>
        <w:gridCol w:w="1526"/>
      </w:tblGrid>
      <w:tr>
        <w:trPr/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200025" cy="104775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themeColor="text1" w:val="000000"/>
                <w:sz w:val="20"/>
                <w:szCs w:val="20"/>
              </w:rPr>
              <w:t>N п/п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Статус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Ответственный исполнитель, соисполнитель подпрограммы, мероприятий</w:t>
            </w:r>
          </w:p>
        </w:tc>
        <w:tc>
          <w:tcPr>
            <w:tcW w:w="43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Расходы бюджета г. Заречного Пензенской области,</w:t>
            </w:r>
          </w:p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 xml:space="preserve"> </w:t>
            </w:r>
            <w:r>
              <w:rPr>
                <w:color w:themeColor="text1" w:val="000000"/>
                <w:sz w:val="20"/>
                <w:szCs w:val="20"/>
              </w:rPr>
              <w:t>тыс. руб.</w:t>
            </w:r>
          </w:p>
        </w:tc>
      </w:tr>
      <w:tr>
        <w:trPr>
          <w:trHeight w:val="578" w:hRule="atLeast"/>
        </w:trPr>
        <w:tc>
          <w:tcPr>
            <w:tcW w:w="47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63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39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52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ГРБС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Рз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Пр</w:t>
            </w: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ЦС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ВР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2023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2024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2025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2026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2027</w:t>
            </w:r>
          </w:p>
        </w:tc>
      </w:tr>
      <w:tr>
        <w:trPr>
          <w:trHeight w:val="577" w:hRule="atLeast"/>
        </w:trPr>
        <w:tc>
          <w:tcPr>
            <w:tcW w:w="4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6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3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5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43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Код классификации</w:t>
            </w:r>
          </w:p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источников финансирования дефицита бюджета</w:t>
            </w:r>
          </w:p>
        </w:tc>
        <w:tc>
          <w:tcPr>
            <w:tcW w:w="1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1527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1528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247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5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3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4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5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6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7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17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18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19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21</w:t>
            </w:r>
          </w:p>
        </w:tc>
      </w:tr>
      <w:tr>
        <w:trPr/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Управление муниципальными финансами и муниципальным долгом закрытого административно-территориального образования г.Заречного Пензенской области на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Всего</w:t>
            </w:r>
          </w:p>
          <w:p>
            <w:pPr>
              <w:pStyle w:val="Normal"/>
              <w:jc w:val="both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229 980,6 тыс. руб.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х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х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х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х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24529,6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26627,3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39718,9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55935,7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83169,1</w:t>
            </w:r>
          </w:p>
        </w:tc>
      </w:tr>
      <w:tr>
        <w:trPr/>
        <w:tc>
          <w:tcPr>
            <w:tcW w:w="47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63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139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ответственный исполнитель</w:t>
            </w:r>
          </w:p>
          <w:p>
            <w:pPr>
              <w:pStyle w:val="Normal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Финансовое управление города Заречного Пензенской области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992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х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х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х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23975,0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26146,8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34561,0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31363,9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32619,9</w:t>
            </w:r>
          </w:p>
        </w:tc>
      </w:tr>
      <w:tr>
        <w:trPr/>
        <w:tc>
          <w:tcPr>
            <w:tcW w:w="47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63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139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соисполнитель:</w:t>
            </w:r>
          </w:p>
          <w:p>
            <w:pPr>
              <w:pStyle w:val="Normal"/>
              <w:jc w:val="both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Администрация</w:t>
            </w:r>
          </w:p>
          <w:p>
            <w:pPr>
              <w:pStyle w:val="Normal"/>
              <w:jc w:val="both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г. Заречного Пензенской области (отдел бухгалтерского учета)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901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х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х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430,4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480,5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5257,9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24571,8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50549,2</w:t>
            </w:r>
          </w:p>
        </w:tc>
      </w:tr>
      <w:tr>
        <w:trPr/>
        <w:tc>
          <w:tcPr>
            <w:tcW w:w="47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63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39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соисполнитель:</w:t>
            </w:r>
          </w:p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Департамент образования города Заречного Пензенской области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974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х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х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</w:tr>
      <w:tr>
        <w:trPr>
          <w:trHeight w:val="1215" w:hRule="atLeast"/>
        </w:trPr>
        <w:tc>
          <w:tcPr>
            <w:tcW w:w="47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63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39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соисполнитель:</w:t>
            </w:r>
          </w:p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Департамент культуры и молодежной политики города Заречного Пензенской области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957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х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х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</w:tr>
      <w:tr>
        <w:trPr>
          <w:trHeight w:val="165" w:hRule="atLeast"/>
        </w:trPr>
        <w:tc>
          <w:tcPr>
            <w:tcW w:w="47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63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39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соисполнитель:</w:t>
            </w:r>
          </w:p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Комитет по физической культуре и спорту города Заречного Пензенской области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967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х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х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70,0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</w:tr>
      <w:tr>
        <w:trPr>
          <w:trHeight w:val="165" w:hRule="atLeast"/>
        </w:trPr>
        <w:tc>
          <w:tcPr>
            <w:tcW w:w="47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63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39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соисполнитель:</w:t>
            </w:r>
          </w:p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Комитет по управлению имуществом города Заречного Пензенской области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966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х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х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</w:tr>
      <w:tr>
        <w:trPr>
          <w:trHeight w:val="165" w:hRule="atLeast"/>
        </w:trPr>
        <w:tc>
          <w:tcPr>
            <w:tcW w:w="4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Контрольно-счетная комиссия комиссия города Заречного Пензенской области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905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х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х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54,2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</w:tr>
      <w:tr>
        <w:trPr/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1.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Подпрограмма № 1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Повышение эффективности управления общественными финансами в закрытом административно-территориальном образовании г. Заречном Пензенской области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Всего 2653,7</w:t>
            </w:r>
          </w:p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тыс.руб.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х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х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х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819,7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524,0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1310,0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47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63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39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ответственный исполнитель</w:t>
            </w:r>
          </w:p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Финансовое управление города Заречного Пензенской области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color w:themeColor="text1" w:val="000000"/>
                <w:sz w:val="20"/>
                <w:szCs w:val="20"/>
                <w:lang w:val="en-US"/>
              </w:rPr>
              <w:t>992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  <w:lang w:val="en-US"/>
              </w:rPr>
              <w:t>06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240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695,5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524,0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1310,0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47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63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39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Контрольно-счетная комиссия комиссия города Заречного Пензенской области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905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01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1210102900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240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54,2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47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63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39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соисполнитель:</w:t>
            </w:r>
          </w:p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Департамент образования города Заречного Пензенской области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color w:themeColor="text1" w:val="000000"/>
                <w:sz w:val="20"/>
                <w:szCs w:val="20"/>
                <w:lang w:val="en-US"/>
              </w:rPr>
              <w:t>974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  <w:lang w:val="en-US"/>
              </w:rPr>
              <w:t>07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  <w:lang w:val="en-US"/>
              </w:rPr>
              <w:t>09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color w:themeColor="text1" w:val="000000"/>
                <w:sz w:val="20"/>
                <w:szCs w:val="20"/>
              </w:rPr>
              <w:t>240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47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63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39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соисполнитель:</w:t>
            </w:r>
          </w:p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Департамент культуры и молодежной политики города Заречного Пензенской области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color w:themeColor="text1" w:val="000000"/>
                <w:sz w:val="20"/>
                <w:szCs w:val="20"/>
                <w:lang w:val="en-US"/>
              </w:rPr>
              <w:t>957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  <w:lang w:val="en-US"/>
              </w:rPr>
              <w:t>08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240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47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63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39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соисполнитель:</w:t>
            </w:r>
          </w:p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Комитет по физической культуре и спорту города Заречного Пензенской области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color w:themeColor="text1" w:val="000000"/>
                <w:sz w:val="20"/>
                <w:szCs w:val="20"/>
                <w:lang w:val="en-US"/>
              </w:rPr>
              <w:t>967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color w:themeColor="text1"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color w:themeColor="text1"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color w:themeColor="text1" w:val="000000"/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color w:themeColor="text1" w:val="000000"/>
                <w:sz w:val="20"/>
                <w:szCs w:val="20"/>
              </w:rPr>
              <w:t>240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70,0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47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63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39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соисполнитель:</w:t>
            </w:r>
          </w:p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Комитет по управлению имуществом города Заречного Пензенской области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  <w:lang w:val="en-US"/>
              </w:rPr>
              <w:t>96</w:t>
            </w:r>
            <w:r>
              <w:rPr>
                <w:color w:themeColor="text1" w:val="000000"/>
                <w:sz w:val="20"/>
                <w:szCs w:val="20"/>
              </w:rPr>
              <w:t>6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01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13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color w:themeColor="text1" w:val="000000"/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color w:themeColor="text1" w:val="000000"/>
                <w:sz w:val="20"/>
                <w:szCs w:val="20"/>
              </w:rPr>
              <w:t>240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</w:t>
            </w:r>
          </w:p>
        </w:tc>
      </w:tr>
      <w:tr>
        <w:trPr>
          <w:trHeight w:val="1931" w:hRule="atLeast"/>
        </w:trPr>
        <w:tc>
          <w:tcPr>
            <w:tcW w:w="47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6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3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соисполнитель:</w:t>
            </w:r>
          </w:p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Администрация                      г. Заречного Пензенской области (отдел бухгалтерского учета)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901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01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1210102900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240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</w:t>
            </w:r>
          </w:p>
        </w:tc>
      </w:tr>
      <w:tr>
        <w:trPr>
          <w:trHeight w:val="1077" w:hRule="exact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2.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Подпрограмма № 2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Управление муниципальным долгом закрытого административно-территориального образования г. Заречного Пензенской области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Всего 81 289,8</w:t>
            </w:r>
          </w:p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тыс. руб.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х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х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х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430,4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480,5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5257,9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24571,8</w:t>
            </w:r>
          </w:p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50549,2</w:t>
            </w:r>
          </w:p>
        </w:tc>
      </w:tr>
      <w:tr>
        <w:trPr>
          <w:trHeight w:val="1077" w:hRule="exact"/>
        </w:trPr>
        <w:tc>
          <w:tcPr>
            <w:tcW w:w="47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63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39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5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ответственный исполнитель</w:t>
            </w:r>
          </w:p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Финансовое управление города Заречного Пензенской области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992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13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12202025</w:t>
            </w:r>
            <w:r>
              <w:rPr>
                <w:color w:themeColor="text1" w:val="000000"/>
                <w:sz w:val="18"/>
                <w:szCs w:val="18"/>
                <w:lang w:val="en-US"/>
              </w:rPr>
              <w:t>0</w:t>
            </w:r>
            <w:r>
              <w:rPr>
                <w:color w:themeColor="text1" w:val="000000"/>
                <w:sz w:val="18"/>
                <w:szCs w:val="18"/>
              </w:rPr>
              <w:t>0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730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0,0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0,0</w:t>
            </w:r>
          </w:p>
        </w:tc>
      </w:tr>
      <w:tr>
        <w:trPr>
          <w:trHeight w:val="1811" w:hRule="exact"/>
        </w:trPr>
        <w:tc>
          <w:tcPr>
            <w:tcW w:w="47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63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39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52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992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13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1220202510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730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0,0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0,0</w:t>
            </w:r>
          </w:p>
        </w:tc>
      </w:tr>
      <w:tr>
        <w:trPr/>
        <w:tc>
          <w:tcPr>
            <w:tcW w:w="47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63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39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соисполнитель:</w:t>
            </w:r>
          </w:p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Администрация                      г. Заречного Пензенской области (отдел бухгалтерского учета)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901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13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1220202500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730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38,4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88,5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4931,7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24376,5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50509,9</w:t>
            </w:r>
          </w:p>
        </w:tc>
      </w:tr>
      <w:tr>
        <w:trPr>
          <w:trHeight w:val="415" w:hRule="atLeast"/>
        </w:trPr>
        <w:tc>
          <w:tcPr>
            <w:tcW w:w="4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901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13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1220202510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730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392,0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392,0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326,2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195,3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39,3</w:t>
            </w:r>
          </w:p>
        </w:tc>
      </w:tr>
      <w:tr>
        <w:trPr>
          <w:trHeight w:val="460" w:hRule="atLeast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3.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Подпрограмма № 3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Обеспечение условий реализации программы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 xml:space="preserve">Всего </w:t>
            </w:r>
            <w:r>
              <w:rPr>
                <w:color w:themeColor="text1" w:val="000000"/>
                <w:sz w:val="18"/>
                <w:szCs w:val="18"/>
              </w:rPr>
              <w:t>146 037,1</w:t>
            </w:r>
            <w:r>
              <w:rPr>
                <w:color w:themeColor="text1" w:val="000000"/>
                <w:sz w:val="20"/>
                <w:szCs w:val="20"/>
              </w:rPr>
              <w:t xml:space="preserve"> тыс.руб.</w:t>
            </w:r>
          </w:p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ответственный исполнитель: Финансовое управление города Заречного Пензенской области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х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х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х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х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23279,5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25622,8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33151,0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31363,9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32619,9</w:t>
            </w:r>
          </w:p>
        </w:tc>
      </w:tr>
      <w:tr>
        <w:trPr>
          <w:trHeight w:val="415" w:hRule="atLeast"/>
        </w:trPr>
        <w:tc>
          <w:tcPr>
            <w:tcW w:w="47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63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39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52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992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01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1230102400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120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22518,3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25090,5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32836,0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31357,9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32613,9</w:t>
            </w:r>
          </w:p>
        </w:tc>
      </w:tr>
      <w:tr>
        <w:trPr>
          <w:trHeight w:val="461" w:hRule="atLeast"/>
        </w:trPr>
        <w:tc>
          <w:tcPr>
            <w:tcW w:w="47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63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39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52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992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01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1230102400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240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364,3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220,6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314,4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6,0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6,0</w:t>
            </w:r>
          </w:p>
        </w:tc>
      </w:tr>
      <w:tr>
        <w:trPr>
          <w:trHeight w:val="528" w:hRule="atLeast"/>
        </w:trPr>
        <w:tc>
          <w:tcPr>
            <w:tcW w:w="47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63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39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52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992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01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1230102400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850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0,0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0,6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0,0</w:t>
            </w:r>
          </w:p>
        </w:tc>
      </w:tr>
      <w:tr>
        <w:trPr>
          <w:trHeight w:val="411" w:hRule="atLeast"/>
        </w:trPr>
        <w:tc>
          <w:tcPr>
            <w:tcW w:w="47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63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39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52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992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01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1230155</w:t>
            </w:r>
            <w:r>
              <w:rPr>
                <w:color w:themeColor="text1" w:val="000000"/>
                <w:sz w:val="20"/>
                <w:szCs w:val="20"/>
                <w:lang w:val="en-US"/>
              </w:rPr>
              <w:t>49F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120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0,0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0,0</w:t>
            </w:r>
          </w:p>
        </w:tc>
      </w:tr>
      <w:tr>
        <w:trPr>
          <w:trHeight w:val="696" w:hRule="atLeast"/>
        </w:trPr>
        <w:tc>
          <w:tcPr>
            <w:tcW w:w="47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63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39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52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992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01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1230155</w:t>
            </w:r>
            <w:r>
              <w:rPr>
                <w:color w:themeColor="text1" w:val="000000"/>
                <w:sz w:val="20"/>
                <w:szCs w:val="20"/>
                <w:lang w:val="en-US"/>
              </w:rPr>
              <w:t>49</w:t>
            </w:r>
            <w:r>
              <w:rPr>
                <w:color w:themeColor="text1"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120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396,9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0,0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0,0</w:t>
            </w:r>
          </w:p>
        </w:tc>
      </w:tr>
      <w:tr>
        <w:trPr>
          <w:trHeight w:val="357" w:hRule="atLeast"/>
        </w:trPr>
        <w:tc>
          <w:tcPr>
            <w:tcW w:w="4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5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992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01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1230155</w:t>
            </w:r>
            <w:r>
              <w:rPr>
                <w:color w:themeColor="text1" w:val="000000"/>
                <w:sz w:val="20"/>
                <w:szCs w:val="20"/>
                <w:lang w:val="en-US"/>
              </w:rPr>
              <w:t>50</w:t>
            </w:r>
            <w:r>
              <w:rPr>
                <w:color w:themeColor="text1"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120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0,0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0,0</w:t>
            </w:r>
          </w:p>
        </w:tc>
      </w:tr>
      <w:tr>
        <w:trPr>
          <w:trHeight w:val="357" w:hRule="atLeast"/>
        </w:trPr>
        <w:tc>
          <w:tcPr>
            <w:tcW w:w="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992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01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06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1230175490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120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311,7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  <w:lang w:val="en-US"/>
              </w:rPr>
            </w:pPr>
            <w:r>
              <w:rPr>
                <w:color w:themeColor="text1" w:val="000000"/>
                <w:sz w:val="18"/>
                <w:szCs w:val="18"/>
              </w:rPr>
              <w:t>0,0</w:t>
            </w:r>
          </w:p>
        </w:tc>
      </w:tr>
    </w:tbl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  <w:lang w:val="en-US"/>
        </w:rPr>
      </w:pPr>
      <w:r>
        <w:rPr>
          <w:color w:themeColor="text1" w:val="000000"/>
          <w:sz w:val="26"/>
          <w:szCs w:val="26"/>
          <w:lang w:val="en-US"/>
        </w:rPr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  <w:lang w:val="en-US"/>
        </w:rPr>
      </w:pPr>
      <w:r>
        <w:rPr>
          <w:color w:themeColor="text1" w:val="000000"/>
          <w:sz w:val="26"/>
          <w:szCs w:val="26"/>
          <w:lang w:val="en-US"/>
        </w:rPr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  <w:lang w:val="en-US"/>
        </w:rPr>
      </w:pPr>
      <w:r>
        <w:rPr>
          <w:color w:themeColor="text1" w:val="000000"/>
          <w:sz w:val="26"/>
          <w:szCs w:val="26"/>
          <w:lang w:val="en-US"/>
        </w:rPr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  <w:lang w:val="en-US"/>
        </w:rPr>
      </w:pPr>
      <w:r>
        <w:rPr>
          <w:color w:themeColor="text1" w:val="000000"/>
          <w:sz w:val="26"/>
          <w:szCs w:val="26"/>
          <w:lang w:val="en-US"/>
        </w:rPr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  <w:lang w:val="en-US"/>
        </w:rPr>
      </w:pPr>
      <w:r>
        <w:rPr>
          <w:color w:themeColor="text1" w:val="000000"/>
          <w:sz w:val="26"/>
          <w:szCs w:val="26"/>
          <w:lang w:val="en-US"/>
        </w:rPr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  <w:lang w:val="en-US"/>
        </w:rPr>
      </w:pPr>
      <w:r>
        <w:rPr>
          <w:color w:themeColor="text1" w:val="000000"/>
          <w:sz w:val="26"/>
          <w:szCs w:val="26"/>
          <w:lang w:val="en-US"/>
        </w:rPr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  <w:lang w:val="en-US"/>
        </w:rPr>
      </w:pPr>
      <w:r>
        <w:rPr>
          <w:color w:themeColor="text1" w:val="000000"/>
          <w:sz w:val="26"/>
          <w:szCs w:val="26"/>
          <w:lang w:val="en-US"/>
        </w:rPr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  <w:lang w:val="en-US"/>
        </w:rPr>
      </w:pPr>
      <w:r>
        <w:rPr>
          <w:color w:themeColor="text1" w:val="000000"/>
          <w:sz w:val="26"/>
          <w:szCs w:val="26"/>
          <w:lang w:val="en-US"/>
        </w:rPr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  <w:lang w:val="en-US"/>
        </w:rPr>
      </w:pPr>
      <w:r>
        <w:rPr>
          <w:color w:themeColor="text1" w:val="000000"/>
          <w:sz w:val="26"/>
          <w:szCs w:val="26"/>
          <w:lang w:val="en-US"/>
        </w:rPr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  <w:lang w:val="en-US"/>
        </w:rPr>
      </w:pPr>
      <w:r>
        <w:rPr>
          <w:color w:themeColor="text1" w:val="000000"/>
          <w:sz w:val="26"/>
          <w:szCs w:val="26"/>
          <w:lang w:val="en-US"/>
        </w:rPr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  <w:lang w:val="en-US"/>
        </w:rPr>
      </w:pPr>
      <w:r>
        <w:rPr>
          <w:color w:themeColor="text1" w:val="000000"/>
          <w:sz w:val="26"/>
          <w:szCs w:val="26"/>
          <w:lang w:val="en-US"/>
        </w:rPr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  <w:lang w:val="en-US"/>
        </w:rPr>
      </w:pPr>
      <w:r>
        <w:rPr>
          <w:color w:themeColor="text1" w:val="000000"/>
          <w:sz w:val="26"/>
          <w:szCs w:val="26"/>
          <w:lang w:val="en-US"/>
        </w:rPr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  <w:lang w:val="en-US"/>
        </w:rPr>
      </w:pPr>
      <w:r>
        <w:rPr>
          <w:color w:themeColor="text1" w:val="000000"/>
          <w:sz w:val="26"/>
          <w:szCs w:val="26"/>
          <w:lang w:val="en-US"/>
        </w:rPr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  <w:lang w:val="en-US"/>
        </w:rPr>
      </w:pPr>
      <w:r>
        <w:rPr>
          <w:color w:themeColor="text1" w:val="000000"/>
          <w:sz w:val="26"/>
          <w:szCs w:val="26"/>
          <w:lang w:val="en-US"/>
        </w:rPr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  <w:lang w:val="en-US"/>
        </w:rPr>
      </w:pPr>
      <w:r>
        <w:rPr>
          <w:color w:themeColor="text1" w:val="000000"/>
          <w:sz w:val="26"/>
          <w:szCs w:val="26"/>
          <w:lang w:val="en-US"/>
        </w:rPr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  <w:lang w:val="en-US"/>
        </w:rPr>
      </w:pPr>
      <w:r>
        <w:rPr>
          <w:color w:themeColor="text1" w:val="000000"/>
          <w:sz w:val="26"/>
          <w:szCs w:val="26"/>
          <w:lang w:val="en-US"/>
        </w:rPr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  <w:lang w:val="en-US"/>
        </w:rPr>
      </w:pPr>
      <w:r>
        <w:rPr>
          <w:color w:themeColor="text1" w:val="000000"/>
          <w:sz w:val="26"/>
          <w:szCs w:val="26"/>
          <w:lang w:val="en-US"/>
        </w:rPr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  <w:lang w:val="en-US"/>
        </w:rPr>
      </w:pPr>
      <w:r>
        <w:rPr>
          <w:color w:themeColor="text1" w:val="000000"/>
          <w:sz w:val="26"/>
          <w:szCs w:val="26"/>
          <w:lang w:val="en-US"/>
        </w:rPr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  <w:lang w:val="en-US"/>
        </w:rPr>
      </w:pPr>
      <w:r>
        <w:rPr>
          <w:color w:themeColor="text1" w:val="000000"/>
          <w:sz w:val="26"/>
          <w:szCs w:val="26"/>
          <w:lang w:val="en-US"/>
        </w:rPr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  <w:lang w:val="en-US"/>
        </w:rPr>
      </w:pPr>
      <w:r>
        <w:rPr>
          <w:color w:themeColor="text1" w:val="000000"/>
          <w:sz w:val="26"/>
          <w:szCs w:val="26"/>
          <w:lang w:val="en-US"/>
        </w:rPr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  <w:lang w:val="en-US"/>
        </w:rPr>
      </w:pPr>
      <w:r>
        <w:rPr>
          <w:color w:themeColor="text1" w:val="000000"/>
          <w:sz w:val="26"/>
          <w:szCs w:val="26"/>
          <w:lang w:val="en-US"/>
        </w:rPr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Приложение № 2</w:t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 xml:space="preserve">к постановлению Администрации </w:t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г. Заречного Пензенской области</w:t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color w:themeColor="text1" w:val="000000"/>
          <w:sz w:val="26"/>
          <w:szCs w:val="26"/>
        </w:rPr>
        <w:t xml:space="preserve">от 26.05.2025 № 894                                              </w:t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Приложение № 4.1</w:t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к муниципальной программе «Управление муниципальными финансами и</w:t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 xml:space="preserve"> </w:t>
      </w:r>
      <w:r>
        <w:rPr>
          <w:color w:themeColor="text1" w:val="000000"/>
          <w:sz w:val="26"/>
          <w:szCs w:val="26"/>
        </w:rPr>
        <w:t>муниципальным долгом закрытого административно-территориального образования</w:t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 xml:space="preserve"> </w:t>
      </w:r>
      <w:r>
        <w:rPr>
          <w:color w:themeColor="text1" w:val="000000"/>
          <w:sz w:val="26"/>
          <w:szCs w:val="26"/>
        </w:rPr>
        <w:t xml:space="preserve">г. Заречного Пензенской области», утвержденной постановлением </w:t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Администрации г. Заречного Пензенской области</w:t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от 30.12.2015 № 2759</w:t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в редакции от 26.05.2025 № 894</w:t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</w:r>
    </w:p>
    <w:p>
      <w:pPr>
        <w:pStyle w:val="ConsPlusNormal1"/>
        <w:jc w:val="center"/>
        <w:rPr>
          <w:rFonts w:ascii="Times New Roman" w:hAnsi="Times New Roman"/>
          <w:b/>
          <w:bCs/>
          <w:color w:themeColor="text1" w:val="000000"/>
          <w:sz w:val="26"/>
          <w:szCs w:val="26"/>
        </w:rPr>
      </w:pPr>
      <w:r>
        <w:rPr>
          <w:rFonts w:ascii="Times New Roman" w:hAnsi="Times New Roman"/>
          <w:b/>
          <w:bCs/>
          <w:color w:themeColor="text1" w:val="000000"/>
          <w:sz w:val="26"/>
          <w:szCs w:val="26"/>
        </w:rPr>
      </w:r>
    </w:p>
    <w:p>
      <w:pPr>
        <w:pStyle w:val="ConsPlusNormal1"/>
        <w:jc w:val="center"/>
        <w:rPr>
          <w:rFonts w:ascii="Times New Roman" w:hAnsi="Times New Roman"/>
          <w:b/>
          <w:bCs/>
          <w:color w:themeColor="text1" w:val="000000"/>
          <w:sz w:val="26"/>
          <w:szCs w:val="26"/>
        </w:rPr>
      </w:pPr>
      <w:r>
        <w:rPr>
          <w:rFonts w:ascii="Times New Roman" w:hAnsi="Times New Roman"/>
          <w:b/>
          <w:bCs/>
          <w:color w:themeColor="text1" w:val="000000"/>
          <w:sz w:val="26"/>
          <w:szCs w:val="26"/>
        </w:rPr>
        <w:t>Мероприятия муниципальной программы</w:t>
      </w:r>
    </w:p>
    <w:p>
      <w:pPr>
        <w:pStyle w:val="Normal"/>
        <w:jc w:val="center"/>
        <w:rPr>
          <w:b/>
          <w:bCs/>
          <w:color w:themeColor="text1" w:val="000000"/>
          <w:sz w:val="26"/>
          <w:szCs w:val="26"/>
        </w:rPr>
      </w:pPr>
      <w:r>
        <w:rPr>
          <w:b/>
          <w:bCs/>
          <w:color w:themeColor="text1" w:val="000000"/>
          <w:sz w:val="26"/>
          <w:szCs w:val="26"/>
        </w:rPr>
        <w:t>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</w:t>
      </w:r>
    </w:p>
    <w:p>
      <w:pPr>
        <w:pStyle w:val="Normal"/>
        <w:jc w:val="center"/>
        <w:rPr>
          <w:b/>
          <w:bCs/>
          <w:color w:themeColor="text1" w:val="000000"/>
          <w:sz w:val="26"/>
          <w:szCs w:val="26"/>
        </w:rPr>
      </w:pPr>
      <w:r>
        <w:rPr>
          <w:b/>
          <w:bCs/>
          <w:color w:themeColor="text1" w:val="000000"/>
          <w:sz w:val="26"/>
          <w:szCs w:val="26"/>
        </w:rPr>
        <w:t>на 2023-2027годы</w:t>
      </w:r>
    </w:p>
    <w:p>
      <w:pPr>
        <w:pStyle w:val="Normal"/>
        <w:jc w:val="center"/>
        <w:rPr>
          <w:b/>
          <w:bCs/>
          <w:color w:themeColor="text1" w:val="000000"/>
          <w:sz w:val="22"/>
          <w:szCs w:val="22"/>
        </w:rPr>
      </w:pPr>
      <w:r>
        <w:rPr>
          <w:b/>
          <w:bCs/>
          <w:color w:themeColor="text1" w:val="000000"/>
          <w:sz w:val="22"/>
          <w:szCs w:val="22"/>
        </w:rPr>
      </w:r>
    </w:p>
    <w:tbl>
      <w:tblPr>
        <w:tblW w:w="5000" w:type="pct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1259"/>
        <w:gridCol w:w="58"/>
        <w:gridCol w:w="2178"/>
        <w:gridCol w:w="21"/>
        <w:gridCol w:w="1725"/>
        <w:gridCol w:w="1423"/>
        <w:gridCol w:w="1260"/>
        <w:gridCol w:w="458"/>
        <w:gridCol w:w="961"/>
        <w:gridCol w:w="644"/>
        <w:gridCol w:w="953"/>
        <w:gridCol w:w="600"/>
        <w:gridCol w:w="958"/>
        <w:gridCol w:w="193"/>
        <w:gridCol w:w="1261"/>
        <w:gridCol w:w="146"/>
        <w:gridCol w:w="1604"/>
      </w:tblGrid>
      <w:tr>
        <w:trPr/>
        <w:tc>
          <w:tcPr>
            <w:tcW w:w="13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</w:rPr>
            </w:pPr>
            <w:r>
              <w:rPr>
                <w:b/>
                <w:bCs/>
                <w:color w:themeColor="text1" w:val="000000"/>
              </w:rPr>
            </w:r>
          </w:p>
          <w:p>
            <w:pPr>
              <w:pStyle w:val="Normal"/>
              <w:jc w:val="center"/>
              <w:rPr>
                <w:b/>
                <w:bCs/>
                <w:color w:themeColor="text1" w:val="000000"/>
              </w:rPr>
            </w:pPr>
            <w:r>
              <w:rPr>
                <w:b/>
                <w:bCs/>
                <w:color w:themeColor="text1" w:val="000000"/>
              </w:rPr>
            </w:r>
          </w:p>
        </w:tc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</w:rPr>
            </w:pPr>
            <w:r>
              <w:rPr>
                <w:b/>
                <w:bCs/>
                <w:color w:themeColor="text1" w:val="000000"/>
              </w:rPr>
              <w:t>Наименование основного мероприятия,</w:t>
            </w:r>
          </w:p>
          <w:p>
            <w:pPr>
              <w:pStyle w:val="Normal"/>
              <w:jc w:val="center"/>
              <w:rPr>
                <w:b/>
                <w:bCs/>
                <w:color w:themeColor="text1" w:val="000000"/>
              </w:rPr>
            </w:pPr>
            <w:r>
              <w:rPr>
                <w:b/>
                <w:bCs/>
                <w:color w:themeColor="text1" w:val="000000"/>
              </w:rPr>
              <w:t>мероприятия</w:t>
            </w:r>
          </w:p>
        </w:tc>
        <w:tc>
          <w:tcPr>
            <w:tcW w:w="17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</w:rPr>
            </w:pPr>
            <w:r>
              <w:rPr>
                <w:b/>
                <w:bCs/>
                <w:color w:themeColor="text1" w:val="000000"/>
              </w:rPr>
              <w:t>Исполнители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</w:rPr>
              <w:t>Срок исполнения</w:t>
            </w:r>
            <w:r>
              <w:rPr>
                <w:b/>
                <w:bCs/>
                <w:color w:themeColor="text1" w:val="000000"/>
                <w:sz w:val="20"/>
                <w:szCs w:val="20"/>
              </w:rPr>
              <w:t xml:space="preserve"> (год)</w:t>
            </w:r>
          </w:p>
        </w:tc>
        <w:tc>
          <w:tcPr>
            <w:tcW w:w="72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</w:rPr>
            </w:pPr>
            <w:r>
              <w:rPr>
                <w:b/>
                <w:bCs/>
                <w:color w:themeColor="text1" w:val="000000"/>
              </w:rPr>
              <w:t>Объем финансирования, тыс. рублей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</w:rPr>
            </w:pPr>
            <w:r>
              <w:rPr>
                <w:b/>
                <w:bCs/>
                <w:color w:themeColor="text1" w:val="000000"/>
              </w:rPr>
              <w:t>Результат</w:t>
            </w:r>
          </w:p>
        </w:tc>
      </w:tr>
      <w:tr>
        <w:trPr/>
        <w:tc>
          <w:tcPr>
            <w:tcW w:w="13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both"/>
              <w:outlineLvl w:val="0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2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both"/>
              <w:outlineLvl w:val="0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7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both"/>
              <w:outlineLvl w:val="0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both"/>
              <w:outlineLvl w:val="0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</w:rPr>
            </w:pPr>
            <w:r>
              <w:rPr>
                <w:b/>
                <w:bCs/>
                <w:color w:themeColor="text1" w:val="000000"/>
              </w:rPr>
              <w:t>всего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</w:rPr>
            </w:pPr>
            <w:r>
              <w:rPr>
                <w:b/>
                <w:bCs/>
                <w:color w:themeColor="text1" w:val="000000"/>
              </w:rPr>
              <w:t>местный бюджет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</w:rPr>
            </w:pPr>
            <w:r>
              <w:rPr>
                <w:b/>
                <w:bCs/>
                <w:color w:themeColor="text1" w:val="000000"/>
              </w:rPr>
              <w:t>областной бюджет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</w:rPr>
            </w:pPr>
            <w:r>
              <w:rPr>
                <w:b/>
                <w:bCs/>
                <w:color w:themeColor="text1" w:val="000000"/>
              </w:rPr>
              <w:t>федеральный бюджет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</w:rPr>
            </w:pPr>
            <w:r>
              <w:rPr>
                <w:color w:themeColor="text1" w:val="000000"/>
              </w:rPr>
              <w:t>иные источники финансирования (в том числе внебюджетные)</w:t>
            </w:r>
          </w:p>
        </w:tc>
        <w:tc>
          <w:tcPr>
            <w:tcW w:w="175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</w:rPr>
            </w:pPr>
            <w:r>
              <w:rPr>
                <w:b/>
                <w:bCs/>
                <w:color w:themeColor="text1" w:val="000000"/>
              </w:rPr>
            </w:r>
          </w:p>
        </w:tc>
      </w:tr>
      <w:tr>
        <w:trPr/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  <w:t>2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  <w:t>6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  <w:t>7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  <w:t>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  <w:t>9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  <w:t>10</w:t>
            </w:r>
          </w:p>
        </w:tc>
      </w:tr>
      <w:tr>
        <w:trPr/>
        <w:tc>
          <w:tcPr>
            <w:tcW w:w="139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  <w:t>Подпрограмма № 1</w:t>
            </w:r>
            <w:r>
              <w:rPr>
                <w:color w:themeColor="text1" w:val="000000"/>
                <w:sz w:val="20"/>
                <w:szCs w:val="20"/>
              </w:rPr>
              <w:t xml:space="preserve"> «Повышение эффективности управления общественными финансами в закрытом административно-территориальном образовании </w:t>
              <w:br/>
              <w:t>г. Заречном Пензенской области»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</w:tr>
      <w:tr>
        <w:trPr/>
        <w:tc>
          <w:tcPr>
            <w:tcW w:w="1570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  <w:t>Цель 1.</w:t>
            </w:r>
            <w:r>
              <w:rPr>
                <w:color w:themeColor="text1" w:val="000000"/>
                <w:sz w:val="20"/>
                <w:szCs w:val="20"/>
              </w:rPr>
              <w:t xml:space="preserve"> Повышение эффективности процессов формирования и исполнения бюджета закрытого административно-территориального образования г. Заречный Пензенской области»</w:t>
            </w:r>
          </w:p>
        </w:tc>
      </w:tr>
      <w:tr>
        <w:trPr/>
        <w:tc>
          <w:tcPr>
            <w:tcW w:w="1570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  <w:t>Задача 1.</w:t>
            </w:r>
            <w:r>
              <w:rPr>
                <w:color w:themeColor="text1" w:val="000000"/>
                <w:sz w:val="20"/>
                <w:szCs w:val="20"/>
              </w:rPr>
              <w:t xml:space="preserve"> 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бюджета:</w:t>
            </w:r>
          </w:p>
        </w:tc>
      </w:tr>
      <w:tr>
        <w:trPr>
          <w:trHeight w:val="447" w:hRule="atLeast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1.1.</w:t>
            </w:r>
          </w:p>
        </w:tc>
        <w:tc>
          <w:tcPr>
            <w:tcW w:w="22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Основное мероприятие</w:t>
            </w:r>
          </w:p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«Оснащение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бюджета»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Финансовое управление города Заречного Пензенской области,</w:t>
            </w:r>
          </w:p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 xml:space="preserve">Комитет по физической культуре и спорту </w:t>
            </w:r>
            <w:r>
              <w:rPr>
                <w:bCs/>
                <w:color w:themeColor="text1" w:val="000000"/>
                <w:sz w:val="20"/>
                <w:szCs w:val="20"/>
              </w:rPr>
              <w:t>города Заречного Пензенской области,</w:t>
            </w:r>
          </w:p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 xml:space="preserve">Департамент образования </w:t>
            </w:r>
            <w:r>
              <w:rPr>
                <w:bCs/>
                <w:color w:themeColor="text1" w:val="000000"/>
                <w:sz w:val="20"/>
                <w:szCs w:val="20"/>
              </w:rPr>
              <w:t>города Заречного Пензенской области,</w:t>
            </w:r>
          </w:p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 xml:space="preserve">Департамент культуры </w:t>
            </w:r>
            <w:r>
              <w:rPr>
                <w:bCs/>
                <w:color w:themeColor="text1" w:val="000000"/>
                <w:sz w:val="20"/>
                <w:szCs w:val="20"/>
              </w:rPr>
              <w:t xml:space="preserve">города Заречного Пензенской области, </w:t>
            </w:r>
            <w:r>
              <w:rPr>
                <w:color w:themeColor="text1" w:val="000000"/>
                <w:sz w:val="20"/>
                <w:szCs w:val="20"/>
              </w:rPr>
              <w:t>Комитет по управлению имуществом города Заречного Пензенской области, Администрация г. Заречного Пензенской области (отдел бухгалтерского учета)</w:t>
            </w:r>
            <w:r>
              <w:rPr>
                <w:bCs/>
                <w:color w:themeColor="text1" w:val="000000"/>
                <w:sz w:val="20"/>
                <w:szCs w:val="20"/>
              </w:rPr>
              <w:t>, Контрольно-счетная комиссия г.Заречного Пензенской области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819,7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819,7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225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524,0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1410,0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225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1310,</w:t>
            </w:r>
            <w:r>
              <w:rPr>
                <w:bCs/>
                <w:color w:themeColor="text1"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1310,0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225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2026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225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2027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225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2653,7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2653,7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Х</w:t>
            </w:r>
          </w:p>
        </w:tc>
      </w:tr>
      <w:tr>
        <w:trPr>
          <w:trHeight w:val="3573" w:hRule="atLeast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1.1.1.</w:t>
            </w:r>
          </w:p>
        </w:tc>
        <w:tc>
          <w:tcPr>
            <w:tcW w:w="22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Финансовое управление города Заречного Пензенской области,</w:t>
            </w:r>
          </w:p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 xml:space="preserve">Комитет по физической культуре и спорту </w:t>
            </w:r>
            <w:r>
              <w:rPr>
                <w:bCs/>
                <w:color w:themeColor="text1" w:val="000000"/>
                <w:sz w:val="20"/>
                <w:szCs w:val="20"/>
              </w:rPr>
              <w:t>города Заречного Пензенской области,</w:t>
            </w:r>
          </w:p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 xml:space="preserve">Департамент образования </w:t>
            </w:r>
            <w:r>
              <w:rPr>
                <w:bCs/>
                <w:color w:themeColor="text1" w:val="000000"/>
                <w:sz w:val="20"/>
                <w:szCs w:val="20"/>
              </w:rPr>
              <w:t>города Заречного Пензенской области,</w:t>
            </w:r>
          </w:p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 xml:space="preserve">Департамент культуры </w:t>
            </w:r>
            <w:r>
              <w:rPr>
                <w:bCs/>
                <w:color w:themeColor="text1" w:val="000000"/>
                <w:sz w:val="20"/>
                <w:szCs w:val="20"/>
              </w:rPr>
              <w:t xml:space="preserve">города Заречного Пензенской области, </w:t>
            </w:r>
            <w:r>
              <w:rPr>
                <w:color w:themeColor="text1" w:val="000000"/>
                <w:sz w:val="20"/>
                <w:szCs w:val="20"/>
              </w:rPr>
              <w:t>Комитет по управлению имуществом города Заречного Пензенской области, Администрация г. Заречного Пензенской области (отдел бухгалтерского учета)</w:t>
            </w:r>
            <w:r>
              <w:rPr>
                <w:bCs/>
                <w:color w:themeColor="text1" w:val="000000"/>
                <w:sz w:val="20"/>
                <w:szCs w:val="20"/>
              </w:rPr>
              <w:t>, Контрольно-счетная комиссия г.Заречного Пензенской области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819,7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819,7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6 комплектов компьютерного приобретение неисключительных прав на использование программы для ЭВМ - Комплексная система планирования бюджета и сопровождение Комплексной системы планирования бюджета</w:t>
            </w:r>
          </w:p>
        </w:tc>
      </w:tr>
      <w:tr>
        <w:trPr>
          <w:trHeight w:val="404" w:hRule="atLeast"/>
        </w:trPr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both"/>
              <w:outlineLvl w:val="0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225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both"/>
              <w:outlineLvl w:val="0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both"/>
              <w:outlineLvl w:val="0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524,0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524,0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3 комплекта компьютерного приобретение неисключительных прав на использование программы для ЭВМ - Комплексная система планирования бюджета и сопровождение Комплексной системы планирования бюджета комплекта компьютерного оборудования</w:t>
            </w:r>
          </w:p>
        </w:tc>
      </w:tr>
      <w:tr>
        <w:trPr>
          <w:trHeight w:val="404" w:hRule="atLeast"/>
        </w:trPr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both"/>
              <w:outlineLvl w:val="0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225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both"/>
              <w:outlineLvl w:val="0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both"/>
              <w:outlineLvl w:val="0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1310,0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1310,0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3 комплекта компьютерного приобретение неисключительных прав на использование программы для ЭВМ - Комплексная система планирования бюджета и сопровождение Комплексной системы планирования бюджета</w:t>
            </w:r>
          </w:p>
        </w:tc>
      </w:tr>
      <w:tr>
        <w:trPr>
          <w:trHeight w:val="404" w:hRule="atLeast"/>
        </w:trPr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both"/>
              <w:outlineLvl w:val="0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225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both"/>
              <w:outlineLvl w:val="0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both"/>
              <w:outlineLvl w:val="0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2026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3 комплекта компьютерного приобретение неисключительных прав на использование программы для ЭВМ - Комплексная система планирования бюджета и сопровождение Комплексной системы планирования бюджета</w:t>
            </w:r>
          </w:p>
        </w:tc>
      </w:tr>
      <w:tr>
        <w:trPr>
          <w:trHeight w:val="758" w:hRule="atLeast"/>
        </w:trPr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both"/>
              <w:outlineLvl w:val="0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225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both"/>
              <w:outlineLvl w:val="0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both"/>
              <w:outlineLvl w:val="0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2027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3 комплекта компьютерного приобретение неисключительных прав на использование программы для ЭВМ - Комплексная система планирования бюджета и сопровождение Комплексной системы планирования бюджета</w:t>
            </w:r>
          </w:p>
        </w:tc>
      </w:tr>
      <w:tr>
        <w:trPr>
          <w:trHeight w:val="4707" w:hRule="atLeast"/>
        </w:trPr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both"/>
              <w:outlineLvl w:val="0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225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both"/>
              <w:outlineLvl w:val="0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both"/>
              <w:outlineLvl w:val="0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2653,7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2653,7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Внедрение системы планирования бюджета финансовым органом. 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</w:t>
            </w:r>
          </w:p>
        </w:tc>
      </w:tr>
      <w:tr>
        <w:trPr>
          <w:trHeight w:val="495" w:hRule="atLeast"/>
        </w:trPr>
        <w:tc>
          <w:tcPr>
            <w:tcW w:w="52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both"/>
              <w:outlineLvl w:val="0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819,7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819,7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524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both"/>
              <w:outlineLvl w:val="0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524,0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524,0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524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both"/>
              <w:outlineLvl w:val="0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1310,0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1310,0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524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both"/>
              <w:outlineLvl w:val="0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2026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524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both"/>
              <w:outlineLvl w:val="0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2027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</w:tr>
      <w:tr>
        <w:trPr/>
        <w:tc>
          <w:tcPr>
            <w:tcW w:w="524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both"/>
              <w:outlineLvl w:val="0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2753,7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2753,7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0,0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</w:tr>
      <w:tr>
        <w:trPr>
          <w:trHeight w:val="330" w:hRule="atLeast"/>
        </w:trPr>
        <w:tc>
          <w:tcPr>
            <w:tcW w:w="1570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  <w:t>Подпрограмма № 2</w:t>
            </w:r>
            <w:r>
              <w:rPr>
                <w:color w:themeColor="text1" w:val="000000"/>
                <w:sz w:val="20"/>
                <w:szCs w:val="20"/>
              </w:rPr>
              <w:t xml:space="preserve"> «Управление муниципальным долгом закрытого административно-территориального образования г. Заречного Пензенской области»</w:t>
            </w:r>
          </w:p>
        </w:tc>
      </w:tr>
      <w:tr>
        <w:trPr>
          <w:trHeight w:val="330" w:hRule="atLeast"/>
        </w:trPr>
        <w:tc>
          <w:tcPr>
            <w:tcW w:w="1570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  <w:t xml:space="preserve">Цель 1. </w:t>
            </w:r>
            <w:r>
              <w:rPr>
                <w:color w:themeColor="text1" w:val="000000"/>
                <w:sz w:val="20"/>
                <w:szCs w:val="20"/>
              </w:rPr>
              <w:t>Снижение объема долговых обязательств закрытого административно-территориального образования г. Заречного Пензенской области</w:t>
            </w:r>
          </w:p>
        </w:tc>
      </w:tr>
      <w:tr>
        <w:trPr/>
        <w:tc>
          <w:tcPr>
            <w:tcW w:w="1570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color w:themeColor="text1" w:val="000000"/>
                <w:sz w:val="20"/>
                <w:szCs w:val="20"/>
              </w:rPr>
              <w:t>Задача 1.</w:t>
            </w:r>
            <w:r>
              <w:rPr>
                <w:color w:themeColor="text1" w:val="000000"/>
                <w:sz w:val="20"/>
                <w:szCs w:val="20"/>
              </w:rPr>
              <w:t xml:space="preserve"> Сокращение объемов расходов на обслуживание муниципального долга закрытого административно-территориального образования г. Заречного Пензенской области</w:t>
            </w:r>
          </w:p>
        </w:tc>
      </w:tr>
      <w:tr>
        <w:trPr>
          <w:trHeight w:val="454" w:hRule="atLeast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1.2.</w:t>
            </w:r>
          </w:p>
        </w:tc>
        <w:tc>
          <w:tcPr>
            <w:tcW w:w="22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Основное мероприятие «Соблюдение установленного законодательством ограничения предельного объема расходов на обслуживание муниципального долга»</w:t>
            </w:r>
          </w:p>
        </w:tc>
        <w:tc>
          <w:tcPr>
            <w:tcW w:w="17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Финансовое управление города Заречного Пензенской области</w:t>
            </w:r>
          </w:p>
          <w:p>
            <w:pPr>
              <w:pStyle w:val="Normal"/>
              <w:rPr>
                <w:b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Администрация города Заречного Пензенской области (отдел бухгалтерского учета)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430,4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430,4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color w:themeColor="text1" w:val="000000"/>
                <w:sz w:val="20"/>
                <w:szCs w:val="20"/>
              </w:rPr>
            </w:pPr>
            <w:r>
              <w:rPr>
                <w:b/>
                <w:color w:themeColor="text1" w:val="000000"/>
                <w:sz w:val="20"/>
                <w:szCs w:val="20"/>
              </w:rPr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color w:themeColor="text1" w:val="000000"/>
                <w:sz w:val="20"/>
                <w:szCs w:val="20"/>
              </w:rPr>
            </w:pPr>
            <w:r>
              <w:rPr>
                <w:b/>
                <w:color w:themeColor="text1" w:val="000000"/>
                <w:sz w:val="20"/>
                <w:szCs w:val="20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color w:themeColor="text1" w:val="000000"/>
                <w:sz w:val="20"/>
                <w:szCs w:val="20"/>
              </w:rPr>
            </w:pPr>
            <w:r>
              <w:rPr>
                <w:b/>
                <w:color w:themeColor="text1" w:val="000000"/>
                <w:sz w:val="20"/>
                <w:szCs w:val="20"/>
              </w:rPr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color w:themeColor="text1" w:val="000000"/>
                <w:sz w:val="20"/>
                <w:szCs w:val="20"/>
              </w:rPr>
            </w:pPr>
            <w:r>
              <w:rPr>
                <w:b/>
                <w:color w:themeColor="text1" w:val="000000"/>
                <w:sz w:val="20"/>
                <w:szCs w:val="20"/>
              </w:rPr>
            </w:r>
          </w:p>
        </w:tc>
        <w:tc>
          <w:tcPr>
            <w:tcW w:w="223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color w:themeColor="text1" w:val="000000"/>
                <w:sz w:val="20"/>
                <w:szCs w:val="20"/>
              </w:rPr>
            </w:pPr>
            <w:r>
              <w:rPr>
                <w:b/>
                <w:color w:themeColor="text1" w:val="000000"/>
                <w:sz w:val="20"/>
                <w:szCs w:val="20"/>
              </w:rPr>
            </w:r>
          </w:p>
        </w:tc>
        <w:tc>
          <w:tcPr>
            <w:tcW w:w="17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color w:themeColor="text1" w:val="000000"/>
                <w:sz w:val="20"/>
                <w:szCs w:val="20"/>
              </w:rPr>
            </w:pPr>
            <w:r>
              <w:rPr>
                <w:b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480,5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480,5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color w:themeColor="text1" w:val="000000"/>
                <w:sz w:val="20"/>
                <w:szCs w:val="20"/>
              </w:rPr>
            </w:pPr>
            <w:r>
              <w:rPr>
                <w:b/>
                <w:color w:themeColor="text1" w:val="000000"/>
                <w:sz w:val="20"/>
                <w:szCs w:val="20"/>
              </w:rPr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color w:themeColor="text1" w:val="000000"/>
                <w:sz w:val="20"/>
                <w:szCs w:val="20"/>
              </w:rPr>
            </w:pPr>
            <w:r>
              <w:rPr>
                <w:b/>
                <w:color w:themeColor="text1" w:val="000000"/>
                <w:sz w:val="20"/>
                <w:szCs w:val="20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color w:themeColor="text1" w:val="000000"/>
                <w:sz w:val="20"/>
                <w:szCs w:val="20"/>
              </w:rPr>
            </w:pPr>
            <w:r>
              <w:rPr>
                <w:b/>
                <w:color w:themeColor="text1" w:val="000000"/>
                <w:sz w:val="20"/>
                <w:szCs w:val="20"/>
              </w:rPr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color w:themeColor="text1" w:val="000000"/>
                <w:sz w:val="20"/>
                <w:szCs w:val="20"/>
              </w:rPr>
            </w:pPr>
            <w:r>
              <w:rPr>
                <w:b/>
                <w:color w:themeColor="text1" w:val="000000"/>
                <w:sz w:val="20"/>
                <w:szCs w:val="20"/>
              </w:rPr>
            </w:r>
          </w:p>
        </w:tc>
        <w:tc>
          <w:tcPr>
            <w:tcW w:w="223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color w:themeColor="text1" w:val="000000"/>
                <w:sz w:val="20"/>
                <w:szCs w:val="20"/>
              </w:rPr>
            </w:pPr>
            <w:r>
              <w:rPr>
                <w:b/>
                <w:color w:themeColor="text1" w:val="000000"/>
                <w:sz w:val="20"/>
                <w:szCs w:val="20"/>
              </w:rPr>
            </w:r>
          </w:p>
        </w:tc>
        <w:tc>
          <w:tcPr>
            <w:tcW w:w="17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color w:themeColor="text1" w:val="000000"/>
                <w:sz w:val="20"/>
                <w:szCs w:val="20"/>
              </w:rPr>
            </w:pPr>
            <w:r>
              <w:rPr>
                <w:b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5257,9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5257,9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color w:themeColor="text1" w:val="000000"/>
                <w:sz w:val="20"/>
                <w:szCs w:val="20"/>
              </w:rPr>
            </w:pPr>
            <w:r>
              <w:rPr>
                <w:b/>
                <w:color w:themeColor="text1" w:val="000000"/>
                <w:sz w:val="20"/>
                <w:szCs w:val="20"/>
              </w:rPr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color w:themeColor="text1" w:val="000000"/>
                <w:sz w:val="20"/>
                <w:szCs w:val="20"/>
              </w:rPr>
            </w:pPr>
            <w:r>
              <w:rPr>
                <w:b/>
                <w:color w:themeColor="text1" w:val="000000"/>
                <w:sz w:val="20"/>
                <w:szCs w:val="20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color w:themeColor="text1" w:val="000000"/>
                <w:sz w:val="20"/>
                <w:szCs w:val="20"/>
              </w:rPr>
            </w:pPr>
            <w:r>
              <w:rPr>
                <w:b/>
                <w:color w:themeColor="text1" w:val="000000"/>
                <w:sz w:val="20"/>
                <w:szCs w:val="20"/>
              </w:rPr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color w:themeColor="text1" w:val="000000"/>
                <w:sz w:val="20"/>
                <w:szCs w:val="20"/>
              </w:rPr>
            </w:pPr>
            <w:r>
              <w:rPr>
                <w:b/>
                <w:color w:themeColor="text1" w:val="000000"/>
                <w:sz w:val="20"/>
                <w:szCs w:val="20"/>
              </w:rPr>
            </w:r>
          </w:p>
        </w:tc>
        <w:tc>
          <w:tcPr>
            <w:tcW w:w="223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color w:themeColor="text1" w:val="000000"/>
                <w:sz w:val="20"/>
                <w:szCs w:val="20"/>
              </w:rPr>
            </w:pPr>
            <w:r>
              <w:rPr>
                <w:b/>
                <w:color w:themeColor="text1" w:val="000000"/>
                <w:sz w:val="20"/>
                <w:szCs w:val="20"/>
              </w:rPr>
            </w:r>
          </w:p>
        </w:tc>
        <w:tc>
          <w:tcPr>
            <w:tcW w:w="17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color w:themeColor="text1" w:val="000000"/>
                <w:sz w:val="20"/>
                <w:szCs w:val="20"/>
              </w:rPr>
            </w:pPr>
            <w:r>
              <w:rPr>
                <w:b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2026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24571,8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24571,8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color w:themeColor="text1" w:val="000000"/>
                <w:sz w:val="20"/>
                <w:szCs w:val="20"/>
              </w:rPr>
            </w:pPr>
            <w:r>
              <w:rPr>
                <w:b/>
                <w:color w:themeColor="text1" w:val="000000"/>
                <w:sz w:val="20"/>
                <w:szCs w:val="20"/>
              </w:rPr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color w:themeColor="text1" w:val="000000"/>
                <w:sz w:val="20"/>
                <w:szCs w:val="20"/>
              </w:rPr>
            </w:pPr>
            <w:r>
              <w:rPr>
                <w:b/>
                <w:color w:themeColor="text1" w:val="000000"/>
                <w:sz w:val="20"/>
                <w:szCs w:val="20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color w:themeColor="text1" w:val="000000"/>
                <w:sz w:val="20"/>
                <w:szCs w:val="20"/>
              </w:rPr>
            </w:pPr>
            <w:r>
              <w:rPr>
                <w:b/>
                <w:color w:themeColor="text1" w:val="000000"/>
                <w:sz w:val="20"/>
                <w:szCs w:val="20"/>
              </w:rPr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color w:themeColor="text1" w:val="000000"/>
                <w:sz w:val="20"/>
                <w:szCs w:val="20"/>
              </w:rPr>
            </w:pPr>
            <w:r>
              <w:rPr>
                <w:b/>
                <w:color w:themeColor="text1" w:val="000000"/>
                <w:sz w:val="20"/>
                <w:szCs w:val="20"/>
              </w:rPr>
            </w:r>
          </w:p>
        </w:tc>
        <w:tc>
          <w:tcPr>
            <w:tcW w:w="223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color w:themeColor="text1" w:val="000000"/>
                <w:sz w:val="20"/>
                <w:szCs w:val="20"/>
              </w:rPr>
            </w:pPr>
            <w:r>
              <w:rPr>
                <w:b/>
                <w:color w:themeColor="text1" w:val="000000"/>
                <w:sz w:val="20"/>
                <w:szCs w:val="20"/>
              </w:rPr>
            </w:r>
          </w:p>
        </w:tc>
        <w:tc>
          <w:tcPr>
            <w:tcW w:w="17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color w:themeColor="text1" w:val="000000"/>
                <w:sz w:val="20"/>
                <w:szCs w:val="20"/>
              </w:rPr>
            </w:pPr>
            <w:r>
              <w:rPr>
                <w:b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2027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50549,2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50549,2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color w:themeColor="text1" w:val="000000"/>
                <w:sz w:val="20"/>
                <w:szCs w:val="20"/>
              </w:rPr>
            </w:pPr>
            <w:r>
              <w:rPr>
                <w:b/>
                <w:color w:themeColor="text1" w:val="000000"/>
                <w:sz w:val="20"/>
                <w:szCs w:val="20"/>
              </w:rPr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color w:themeColor="text1" w:val="000000"/>
                <w:sz w:val="20"/>
                <w:szCs w:val="20"/>
              </w:rPr>
            </w:pPr>
            <w:r>
              <w:rPr>
                <w:b/>
                <w:color w:themeColor="text1" w:val="000000"/>
                <w:sz w:val="20"/>
                <w:szCs w:val="20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color w:themeColor="text1" w:val="000000"/>
                <w:sz w:val="20"/>
                <w:szCs w:val="20"/>
              </w:rPr>
            </w:pPr>
            <w:r>
              <w:rPr>
                <w:b/>
                <w:color w:themeColor="text1" w:val="000000"/>
                <w:sz w:val="20"/>
                <w:szCs w:val="20"/>
              </w:rPr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  <w:sz w:val="20"/>
                <w:szCs w:val="20"/>
              </w:rPr>
              <w:t>Х</w:t>
            </w:r>
          </w:p>
        </w:tc>
      </w:tr>
      <w:tr>
        <w:trPr>
          <w:trHeight w:val="521" w:hRule="atLeast"/>
        </w:trPr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color w:themeColor="text1" w:val="000000"/>
                <w:sz w:val="20"/>
                <w:szCs w:val="20"/>
              </w:rPr>
            </w:pPr>
            <w:r>
              <w:rPr>
                <w:b/>
                <w:color w:themeColor="text1" w:val="000000"/>
                <w:sz w:val="20"/>
                <w:szCs w:val="20"/>
              </w:rPr>
            </w:r>
          </w:p>
        </w:tc>
        <w:tc>
          <w:tcPr>
            <w:tcW w:w="223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color w:themeColor="text1" w:val="000000"/>
                <w:sz w:val="20"/>
                <w:szCs w:val="20"/>
              </w:rPr>
            </w:pPr>
            <w:r>
              <w:rPr>
                <w:b/>
                <w:color w:themeColor="text1" w:val="000000"/>
                <w:sz w:val="20"/>
                <w:szCs w:val="20"/>
              </w:rPr>
            </w:r>
          </w:p>
        </w:tc>
        <w:tc>
          <w:tcPr>
            <w:tcW w:w="17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color w:themeColor="text1" w:val="000000"/>
                <w:sz w:val="20"/>
                <w:szCs w:val="20"/>
              </w:rPr>
            </w:pPr>
            <w:r>
              <w:rPr>
                <w:b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81289,8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81289,8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color w:themeColor="text1" w:val="000000"/>
                <w:sz w:val="20"/>
                <w:szCs w:val="20"/>
              </w:rPr>
            </w:pPr>
            <w:r>
              <w:rPr>
                <w:b/>
                <w:color w:themeColor="text1" w:val="000000"/>
                <w:sz w:val="20"/>
                <w:szCs w:val="20"/>
              </w:rPr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color w:themeColor="text1" w:val="000000"/>
                <w:sz w:val="20"/>
                <w:szCs w:val="20"/>
              </w:rPr>
            </w:pPr>
            <w:r>
              <w:rPr>
                <w:b/>
                <w:color w:themeColor="text1" w:val="000000"/>
                <w:sz w:val="20"/>
                <w:szCs w:val="20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color w:themeColor="text1" w:val="000000"/>
                <w:sz w:val="20"/>
                <w:szCs w:val="20"/>
              </w:rPr>
            </w:pPr>
            <w:r>
              <w:rPr>
                <w:b/>
                <w:color w:themeColor="text1" w:val="000000"/>
                <w:sz w:val="20"/>
                <w:szCs w:val="20"/>
              </w:rPr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Х</w:t>
            </w:r>
          </w:p>
        </w:tc>
      </w:tr>
      <w:tr>
        <w:trPr>
          <w:trHeight w:val="489" w:hRule="atLeast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1.2.1.</w:t>
            </w:r>
          </w:p>
        </w:tc>
        <w:tc>
          <w:tcPr>
            <w:tcW w:w="22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7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Финансовое управление города Заречного Пензенской области</w:t>
            </w:r>
          </w:p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Администрация города Заречного Пензенской области (отдел бухгалтерского учета)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38,4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38,4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10</w:t>
            </w:r>
          </w:p>
        </w:tc>
      </w:tr>
      <w:tr>
        <w:trPr>
          <w:trHeight w:val="387" w:hRule="atLeast"/>
        </w:trPr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223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7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88,5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88,5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15</w:t>
            </w:r>
          </w:p>
        </w:tc>
      </w:tr>
      <w:tr>
        <w:trPr/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223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7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color w:themeColor="text1" w:val="000000"/>
                <w:sz w:val="20"/>
                <w:szCs w:val="20"/>
              </w:rPr>
              <w:t>4931,7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color w:themeColor="text1" w:val="000000"/>
                <w:sz w:val="20"/>
                <w:szCs w:val="20"/>
              </w:rPr>
              <w:t>4931,7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15</w:t>
            </w:r>
          </w:p>
        </w:tc>
      </w:tr>
      <w:tr>
        <w:trPr/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223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7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2026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24376,5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24376,5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15</w:t>
            </w:r>
          </w:p>
        </w:tc>
      </w:tr>
      <w:tr>
        <w:trPr>
          <w:trHeight w:val="451" w:hRule="atLeast"/>
        </w:trPr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223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7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2027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50509,9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50509,9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15</w:t>
            </w:r>
          </w:p>
        </w:tc>
      </w:tr>
      <w:tr>
        <w:trPr>
          <w:trHeight w:val="375" w:hRule="atLeast"/>
        </w:trPr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223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7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color w:themeColor="text1" w:val="000000"/>
                <w:sz w:val="20"/>
                <w:szCs w:val="20"/>
              </w:rPr>
              <w:t>75345,0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75345,0</w:t>
            </w:r>
          </w:p>
          <w:p>
            <w:pPr>
              <w:pStyle w:val="Normal"/>
              <w:rPr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color w:themeColor="text1" w:val="000000"/>
                <w:sz w:val="20"/>
                <w:szCs w:val="20"/>
                <w:lang w:val="en-US"/>
              </w:rPr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Отношение объема расходов на обслуживание муниципального долга города Заречного к объему расходов бюджета ЗАТО города Заречного,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</w:tr>
      <w:tr>
        <w:trPr>
          <w:trHeight w:val="375" w:hRule="atLeas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1.2.2.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Обслуживание долговых обязательств в части процентных платежей, пеней и штрафных санкций по бюджетным кредитам, полученным из бюджета Пензенской области</w:t>
            </w:r>
          </w:p>
        </w:tc>
        <w:tc>
          <w:tcPr>
            <w:tcW w:w="17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Финансовое управление города Заречного Пензенской области, Администрация города Заречного Пензенской области (отдел бухгалтерского учета)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2023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392,0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392,0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7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22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7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41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5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75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2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75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223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7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392,0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392,0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223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7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color w:themeColor="text1" w:val="000000"/>
                <w:sz w:val="20"/>
                <w:szCs w:val="20"/>
              </w:rPr>
              <w:t>326,</w:t>
            </w:r>
            <w:r>
              <w:rPr>
                <w:color w:themeColor="text1"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color w:themeColor="text1" w:val="000000"/>
                <w:sz w:val="20"/>
                <w:szCs w:val="20"/>
              </w:rPr>
              <w:t>326,</w:t>
            </w:r>
            <w:r>
              <w:rPr>
                <w:color w:themeColor="text1"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223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7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2026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195,3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195,3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223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7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2027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39,3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39,3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223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7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color w:themeColor="text1" w:val="000000"/>
                <w:sz w:val="20"/>
                <w:szCs w:val="20"/>
              </w:rPr>
              <w:t>1344,8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color w:themeColor="text1" w:val="000000"/>
                <w:sz w:val="20"/>
                <w:szCs w:val="20"/>
              </w:rPr>
              <w:t>1344,8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</w:tr>
      <w:tr>
        <w:trPr>
          <w:trHeight w:val="403" w:hRule="atLeast"/>
        </w:trPr>
        <w:tc>
          <w:tcPr>
            <w:tcW w:w="52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430,4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430,4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</w:tr>
      <w:tr>
        <w:trPr/>
        <w:tc>
          <w:tcPr>
            <w:tcW w:w="524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480,5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480,5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</w:tr>
      <w:tr>
        <w:trPr/>
        <w:tc>
          <w:tcPr>
            <w:tcW w:w="524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5257,9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5257,9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</w:tr>
      <w:tr>
        <w:trPr/>
        <w:tc>
          <w:tcPr>
            <w:tcW w:w="524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2026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24571,8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24571,8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</w:tr>
      <w:tr>
        <w:trPr/>
        <w:tc>
          <w:tcPr>
            <w:tcW w:w="524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2027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50549,2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50549,2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524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81289,8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81289,8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1570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  <w:t>Подпрограмма № 3</w:t>
            </w:r>
            <w:r>
              <w:rPr>
                <w:color w:themeColor="text1" w:val="000000"/>
                <w:sz w:val="20"/>
                <w:szCs w:val="20"/>
              </w:rPr>
              <w:t xml:space="preserve"> «Обеспечение условий реализации программы»</w:t>
            </w:r>
          </w:p>
        </w:tc>
      </w:tr>
      <w:tr>
        <w:trPr>
          <w:trHeight w:val="353" w:hRule="atLeast"/>
        </w:trPr>
        <w:tc>
          <w:tcPr>
            <w:tcW w:w="1570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  <w:t xml:space="preserve">Цель 1. </w:t>
            </w:r>
            <w:r>
              <w:rPr>
                <w:color w:themeColor="text1" w:val="000000"/>
                <w:sz w:val="20"/>
                <w:szCs w:val="20"/>
              </w:rPr>
              <w:t>Совершенствование условий для эффективного управления в сфере финансов</w:t>
            </w:r>
          </w:p>
        </w:tc>
      </w:tr>
      <w:tr>
        <w:trPr>
          <w:trHeight w:val="347" w:hRule="atLeast"/>
        </w:trPr>
        <w:tc>
          <w:tcPr>
            <w:tcW w:w="1570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  <w:t xml:space="preserve">Задача 1. </w:t>
            </w:r>
            <w:r>
              <w:rPr>
                <w:color w:themeColor="text1" w:val="000000"/>
                <w:sz w:val="20"/>
                <w:szCs w:val="20"/>
              </w:rPr>
              <w:t xml:space="preserve"> Обеспечение реализации полномочий органов местного самоуправления в сфере финансов</w:t>
            </w:r>
          </w:p>
        </w:tc>
      </w:tr>
      <w:tr>
        <w:trPr>
          <w:trHeight w:val="455" w:hRule="atLeast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1.3.</w:t>
            </w:r>
          </w:p>
        </w:tc>
        <w:tc>
          <w:tcPr>
            <w:tcW w:w="22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Основное мероприятие «Формирование и исполнение бюджета города Заречного Пензенской области, контроль за исполнением бюджета города Заречного Пензенской области»</w:t>
            </w:r>
          </w:p>
        </w:tc>
        <w:tc>
          <w:tcPr>
            <w:tcW w:w="17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Финансовое управление города Заречного Пензенской области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2023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23279,5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23279,5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Х</w:t>
            </w:r>
          </w:p>
        </w:tc>
      </w:tr>
      <w:tr>
        <w:trPr>
          <w:trHeight w:val="450" w:hRule="atLeast"/>
        </w:trPr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223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7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2024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25622,8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25622,8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Х</w:t>
            </w:r>
          </w:p>
        </w:tc>
      </w:tr>
      <w:tr>
        <w:trPr>
          <w:trHeight w:val="450" w:hRule="atLeast"/>
        </w:trPr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223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7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2025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33151,0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33151,0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Х</w:t>
            </w:r>
          </w:p>
        </w:tc>
      </w:tr>
      <w:tr>
        <w:trPr>
          <w:trHeight w:val="450" w:hRule="atLeast"/>
        </w:trPr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223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7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2026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31363,9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31363,9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Х</w:t>
            </w:r>
          </w:p>
        </w:tc>
      </w:tr>
      <w:tr>
        <w:trPr>
          <w:trHeight w:val="450" w:hRule="atLeast"/>
        </w:trPr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223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7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2027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32619,9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32619,9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Х</w:t>
            </w:r>
          </w:p>
        </w:tc>
      </w:tr>
      <w:tr>
        <w:trPr>
          <w:trHeight w:val="450" w:hRule="atLeast"/>
        </w:trPr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223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7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Итого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146 037,1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146 037,1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Х</w:t>
            </w:r>
          </w:p>
        </w:tc>
      </w:tr>
      <w:tr>
        <w:trPr>
          <w:trHeight w:val="425" w:hRule="atLeast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1.3.1.</w:t>
            </w:r>
          </w:p>
        </w:tc>
        <w:tc>
          <w:tcPr>
            <w:tcW w:w="22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7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Финансовое управление города Заречного Пензенской области</w:t>
            </w:r>
          </w:p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left" w:pos="1485" w:leader="none"/>
              </w:tabs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left" w:pos="1485" w:leader="none"/>
              </w:tabs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2023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22883,4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22883,4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rPr>
                <w:rFonts w:ascii="Times New Roman" w:hAnsi="Times New Roman"/>
                <w:color w:themeColor="text1"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  <w:szCs w:val="20"/>
              </w:rPr>
              <w:t>Внесение изменений в решение Собрания представителей                 г. Заречного Пензенской области «О</w:t>
            </w:r>
          </w:p>
          <w:p>
            <w:pPr>
              <w:pStyle w:val="Style21"/>
              <w:rPr>
                <w:rFonts w:ascii="Times New Roman" w:hAnsi="Times New Roman"/>
                <w:color w:themeColor="text1"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  <w:szCs w:val="20"/>
              </w:rPr>
              <w:t>бюджете закрытого административно-территориального образования г. Заречный  Пензенской области на очередной финансовый год и плановый период»</w:t>
            </w:r>
          </w:p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&lt;= 1 раза в квартал</w:t>
            </w:r>
          </w:p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Процент выполнения плана поступления налоговых и неналоговых доходов в бюджет ЗАТО города Заречного</w:t>
            </w:r>
          </w:p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100 %</w:t>
            </w:r>
          </w:p>
        </w:tc>
      </w:tr>
      <w:tr>
        <w:trPr>
          <w:trHeight w:val="379" w:hRule="atLeast"/>
        </w:trPr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223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7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2024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25311,1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25311,1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rPr>
                <w:rFonts w:ascii="Times New Roman" w:hAnsi="Times New Roman"/>
                <w:color w:themeColor="text1"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  <w:szCs w:val="20"/>
              </w:rPr>
            </w:r>
          </w:p>
        </w:tc>
      </w:tr>
      <w:tr>
        <w:trPr>
          <w:trHeight w:val="379" w:hRule="atLeast"/>
        </w:trPr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223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7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2025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33151,0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33151,0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rPr>
                <w:rFonts w:ascii="Times New Roman" w:hAnsi="Times New Roman"/>
                <w:color w:themeColor="text1"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  <w:szCs w:val="20"/>
              </w:rPr>
            </w:r>
          </w:p>
        </w:tc>
      </w:tr>
      <w:tr>
        <w:trPr>
          <w:trHeight w:val="379" w:hRule="atLeast"/>
        </w:trPr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223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7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2026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31363,9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31363,9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rPr>
                <w:rFonts w:ascii="Times New Roman" w:hAnsi="Times New Roman"/>
                <w:color w:themeColor="text1"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  <w:szCs w:val="20"/>
              </w:rPr>
            </w:r>
          </w:p>
        </w:tc>
      </w:tr>
      <w:tr>
        <w:trPr>
          <w:trHeight w:val="349" w:hRule="atLeast"/>
        </w:trPr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223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7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2027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32619,9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32619,9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rPr>
                <w:rFonts w:ascii="Times New Roman" w:hAnsi="Times New Roman"/>
                <w:color w:themeColor="text1"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  <w:szCs w:val="20"/>
              </w:rPr>
            </w:r>
          </w:p>
        </w:tc>
      </w:tr>
      <w:tr>
        <w:trPr>
          <w:trHeight w:val="349" w:hRule="atLeast"/>
        </w:trPr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223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7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Итого: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145 329,3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145 329,3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rPr>
                <w:rFonts w:ascii="Times New Roman" w:hAnsi="Times New Roman"/>
                <w:color w:themeColor="text1"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  <w:szCs w:val="20"/>
              </w:rPr>
            </w:r>
          </w:p>
        </w:tc>
      </w:tr>
      <w:tr>
        <w:trPr>
          <w:trHeight w:val="379" w:hRule="atLeast"/>
        </w:trPr>
        <w:tc>
          <w:tcPr>
            <w:tcW w:w="12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1.3.2.</w:t>
            </w:r>
          </w:p>
        </w:tc>
        <w:tc>
          <w:tcPr>
            <w:tcW w:w="22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Поощрение за достижение (содействие достижению)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</w:t>
            </w:r>
          </w:p>
        </w:tc>
        <w:tc>
          <w:tcPr>
            <w:tcW w:w="17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Финансовое управление города Заречного Пензенской области</w:t>
            </w:r>
          </w:p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left" w:pos="1485" w:leader="none"/>
              </w:tabs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2023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396,1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396,1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rPr>
                <w:rFonts w:ascii="Times New Roman" w:hAnsi="Times New Roman"/>
                <w:color w:themeColor="text1"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  <w:szCs w:val="20"/>
              </w:rPr>
            </w:r>
          </w:p>
        </w:tc>
      </w:tr>
      <w:tr>
        <w:trPr>
          <w:trHeight w:val="379" w:hRule="atLeast"/>
        </w:trPr>
        <w:tc>
          <w:tcPr>
            <w:tcW w:w="12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223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7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2024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311,7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311,7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rPr>
                <w:rFonts w:ascii="Times New Roman" w:hAnsi="Times New Roman"/>
                <w:color w:themeColor="text1"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12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223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</w:r>
          </w:p>
        </w:tc>
        <w:tc>
          <w:tcPr>
            <w:tcW w:w="17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Итого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707,8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707,8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rPr>
                <w:rFonts w:ascii="Times New Roman" w:hAnsi="Times New Roman"/>
                <w:color w:themeColor="text1"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  <w:szCs w:val="20"/>
              </w:rPr>
            </w:r>
          </w:p>
        </w:tc>
      </w:tr>
      <w:tr>
        <w:trPr>
          <w:trHeight w:val="3468" w:hRule="atLeast"/>
        </w:trPr>
        <w:tc>
          <w:tcPr>
            <w:tcW w:w="52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  <w:t>2023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23279,5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23279,5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</w:tr>
      <w:tr>
        <w:trPr>
          <w:trHeight w:val="90" w:hRule="atLeast"/>
        </w:trPr>
        <w:tc>
          <w:tcPr>
            <w:tcW w:w="524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both"/>
              <w:outlineLvl w:val="0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  <w:t>2024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25622,8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25622,8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</w:tr>
      <w:tr>
        <w:trPr>
          <w:trHeight w:val="90" w:hRule="atLeast"/>
        </w:trPr>
        <w:tc>
          <w:tcPr>
            <w:tcW w:w="524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both"/>
              <w:outlineLvl w:val="0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  <w:t>2025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33151,0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33151,0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</w:tr>
      <w:tr>
        <w:trPr>
          <w:trHeight w:val="90" w:hRule="atLeast"/>
        </w:trPr>
        <w:tc>
          <w:tcPr>
            <w:tcW w:w="524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both"/>
              <w:outlineLvl w:val="0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  <w:t>2026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31363,9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31363,9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</w:tr>
      <w:tr>
        <w:trPr>
          <w:trHeight w:val="90" w:hRule="atLeast"/>
        </w:trPr>
        <w:tc>
          <w:tcPr>
            <w:tcW w:w="524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both"/>
              <w:outlineLvl w:val="0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  <w:t>2027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32619,9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32619,9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</w:tr>
      <w:tr>
        <w:trPr/>
        <w:tc>
          <w:tcPr>
            <w:tcW w:w="524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both"/>
              <w:outlineLvl w:val="0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  <w:t>Итого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245" w:leader="none"/>
              </w:tabs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146 037,1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146 037,1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52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  <w:t>ИТОГО по всем мероприятиям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  <w:t>2023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24529,6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24529,6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</w:tr>
      <w:tr>
        <w:trPr/>
        <w:tc>
          <w:tcPr>
            <w:tcW w:w="524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both"/>
              <w:outlineLvl w:val="0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  <w:t>2024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26627,3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26627,3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</w:tr>
      <w:tr>
        <w:trPr/>
        <w:tc>
          <w:tcPr>
            <w:tcW w:w="524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both"/>
              <w:outlineLvl w:val="0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  <w:t>2025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39718,9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39718,9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</w:tr>
      <w:tr>
        <w:trPr/>
        <w:tc>
          <w:tcPr>
            <w:tcW w:w="524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both"/>
              <w:outlineLvl w:val="0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  <w:t>2026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55935,7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55935,7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</w:tr>
      <w:tr>
        <w:trPr/>
        <w:tc>
          <w:tcPr>
            <w:tcW w:w="524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both"/>
              <w:outlineLvl w:val="0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  <w:t>2027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83169,1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83169,1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</w:tr>
      <w:tr>
        <w:trPr>
          <w:trHeight w:val="370" w:hRule="atLeast"/>
        </w:trPr>
        <w:tc>
          <w:tcPr>
            <w:tcW w:w="524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both"/>
              <w:outlineLvl w:val="0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Итого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229 980,6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229 980,6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color w:themeColor="text1" w:val="000000"/>
          <w:sz w:val="2"/>
          <w:szCs w:val="2"/>
        </w:rPr>
      </w:pPr>
      <w:r>
        <w:rPr>
          <w:color w:themeColor="text1" w:val="000000"/>
          <w:sz w:val="2"/>
          <w:szCs w:val="2"/>
        </w:rPr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Приложение № 3</w:t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к постановлению Администрации</w:t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г. Заречного Пензенской области</w:t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color w:themeColor="text1" w:val="000000"/>
          <w:sz w:val="26"/>
          <w:szCs w:val="26"/>
        </w:rPr>
        <w:t xml:space="preserve">от 26.05.2025 № 894                                              </w:t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Приложение № 5.1</w:t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к муниципальной программе «Управление муниципальными финансами и</w:t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 xml:space="preserve"> </w:t>
      </w:r>
      <w:r>
        <w:rPr>
          <w:color w:themeColor="text1" w:val="000000"/>
          <w:sz w:val="26"/>
          <w:szCs w:val="26"/>
        </w:rPr>
        <w:t>муниципальным долгом закрытого административно-территориального образования</w:t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 xml:space="preserve"> </w:t>
      </w:r>
      <w:r>
        <w:rPr>
          <w:color w:themeColor="text1" w:val="000000"/>
          <w:sz w:val="26"/>
          <w:szCs w:val="26"/>
        </w:rPr>
        <w:t xml:space="preserve">г. Заречного Пензенской области», утвержденной постановлением </w:t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Администрации г. Заречного Пензенской области</w:t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от 30.12.2015 № 2759</w:t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в редакции от  26.05.2025 № 894</w:t>
      </w:r>
    </w:p>
    <w:p>
      <w:pPr>
        <w:pStyle w:val="ConsPlusNormal1"/>
        <w:widowControl w:val="false"/>
        <w:ind w:firstLine="540"/>
        <w:jc w:val="right"/>
        <w:rPr>
          <w:rFonts w:ascii="Times New Roman" w:hAnsi="Times New Roman"/>
          <w:color w:themeColor="text1" w:val="000000"/>
          <w:sz w:val="20"/>
          <w:szCs w:val="20"/>
        </w:rPr>
      </w:pPr>
      <w:r>
        <w:rPr>
          <w:rFonts w:ascii="Times New Roman" w:hAnsi="Times New Roman"/>
          <w:color w:themeColor="text1" w:val="000000"/>
          <w:sz w:val="20"/>
          <w:szCs w:val="20"/>
        </w:rPr>
      </w:r>
    </w:p>
    <w:p>
      <w:pPr>
        <w:pStyle w:val="Normal"/>
        <w:tabs>
          <w:tab w:val="clear" w:pos="708"/>
          <w:tab w:val="left" w:pos="2340" w:leader="none"/>
        </w:tabs>
        <w:jc w:val="right"/>
        <w:rPr>
          <w:color w:themeColor="text1" w:val="000000"/>
          <w:sz w:val="20"/>
          <w:szCs w:val="20"/>
        </w:rPr>
      </w:pPr>
      <w:r>
        <w:rPr>
          <w:color w:themeColor="text1" w:val="000000"/>
          <w:sz w:val="20"/>
          <w:szCs w:val="20"/>
        </w:rPr>
      </w:r>
    </w:p>
    <w:p>
      <w:pPr>
        <w:pStyle w:val="Normal"/>
        <w:jc w:val="center"/>
        <w:rPr>
          <w:b/>
          <w:color w:themeColor="text1" w:val="000000"/>
          <w:sz w:val="26"/>
          <w:szCs w:val="26"/>
          <w:u w:val="single"/>
        </w:rPr>
      </w:pPr>
      <w:r>
        <w:rPr>
          <w:b/>
          <w:color w:themeColor="text1" w:val="000000"/>
          <w:sz w:val="26"/>
          <w:szCs w:val="26"/>
          <w:u w:val="single"/>
        </w:rPr>
        <w:t>Ресурсное обеспечение реализации муниципальной программы</w:t>
      </w:r>
    </w:p>
    <w:p>
      <w:pPr>
        <w:pStyle w:val="Normal"/>
        <w:ind w:firstLine="180" w:left="540" w:right="486"/>
        <w:jc w:val="center"/>
        <w:rPr>
          <w:b/>
          <w:color w:themeColor="text1" w:val="000000"/>
          <w:sz w:val="26"/>
          <w:szCs w:val="26"/>
          <w:u w:val="single"/>
        </w:rPr>
      </w:pPr>
      <w:r>
        <w:rPr>
          <w:b/>
          <w:color w:themeColor="text1" w:val="000000"/>
          <w:sz w:val="26"/>
          <w:szCs w:val="26"/>
          <w:u w:val="single"/>
        </w:rPr>
        <w:t>«Управление муниципальными финансами и муниципальным долгом закрытого административно-территориального образования г.Заречного Пензенской области»</w:t>
      </w:r>
    </w:p>
    <w:p>
      <w:pPr>
        <w:pStyle w:val="Normal"/>
        <w:jc w:val="center"/>
        <w:rPr>
          <w:b/>
          <w:bCs/>
          <w:color w:themeColor="text1" w:val="000000"/>
          <w:sz w:val="26"/>
          <w:szCs w:val="26"/>
        </w:rPr>
      </w:pPr>
      <w:r>
        <w:rPr>
          <w:b/>
          <w:bCs/>
          <w:color w:themeColor="text1" w:val="000000"/>
          <w:sz w:val="26"/>
          <w:szCs w:val="26"/>
        </w:rPr>
        <w:t>за счет всех источников финансирования</w:t>
      </w:r>
    </w:p>
    <w:p>
      <w:pPr>
        <w:pStyle w:val="Normal"/>
        <w:jc w:val="center"/>
        <w:rPr>
          <w:b/>
          <w:color w:themeColor="text1" w:val="000000"/>
          <w:sz w:val="26"/>
          <w:szCs w:val="26"/>
        </w:rPr>
      </w:pPr>
      <w:r>
        <w:rPr>
          <w:b/>
          <w:color w:themeColor="text1" w:val="000000"/>
          <w:sz w:val="26"/>
          <w:szCs w:val="26"/>
        </w:rPr>
        <w:t>на 2023−2027 годы</w:t>
      </w:r>
    </w:p>
    <w:p>
      <w:pPr>
        <w:pStyle w:val="Normal"/>
        <w:jc w:val="center"/>
        <w:rPr>
          <w:b/>
          <w:bCs/>
          <w:color w:themeColor="text1" w:val="000000"/>
          <w:sz w:val="20"/>
          <w:szCs w:val="20"/>
        </w:rPr>
      </w:pPr>
      <w:r>
        <w:rPr>
          <w:b/>
          <w:bCs/>
          <w:color w:themeColor="text1" w:val="000000"/>
          <w:sz w:val="20"/>
          <w:szCs w:val="20"/>
        </w:rPr>
      </w:r>
    </w:p>
    <w:tbl>
      <w:tblPr>
        <w:tblW w:w="4750" w:type="pct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68"/>
        <w:gridCol w:w="1453"/>
        <w:gridCol w:w="2105"/>
        <w:gridCol w:w="2382"/>
        <w:gridCol w:w="1683"/>
        <w:gridCol w:w="1681"/>
        <w:gridCol w:w="1684"/>
        <w:gridCol w:w="1682"/>
        <w:gridCol w:w="1678"/>
      </w:tblGrid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26"/>
                <w:szCs w:val="26"/>
              </w:rPr>
            </w:pPr>
            <w:r>
              <w:rPr>
                <w:b/>
                <w:bCs/>
                <w:color w:themeColor="text1" w:val="000000"/>
                <w:sz w:val="26"/>
                <w:szCs w:val="26"/>
              </w:rPr>
              <w:t>N п/п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26"/>
                <w:szCs w:val="26"/>
              </w:rPr>
            </w:pPr>
            <w:r>
              <w:rPr>
                <w:b/>
                <w:bCs/>
                <w:color w:themeColor="text1" w:val="000000"/>
                <w:sz w:val="26"/>
                <w:szCs w:val="26"/>
              </w:rPr>
              <w:t>Статус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26"/>
                <w:szCs w:val="26"/>
              </w:rPr>
            </w:pPr>
            <w:r>
              <w:rPr>
                <w:b/>
                <w:bCs/>
                <w:color w:themeColor="text1" w:val="000000"/>
                <w:sz w:val="26"/>
                <w:szCs w:val="26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26"/>
                <w:szCs w:val="26"/>
              </w:rPr>
            </w:pPr>
            <w:r>
              <w:rPr>
                <w:b/>
                <w:bCs/>
                <w:color w:themeColor="text1"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8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26"/>
                <w:szCs w:val="26"/>
              </w:rPr>
            </w:pPr>
            <w:r>
              <w:rPr>
                <w:b/>
                <w:bCs/>
                <w:color w:themeColor="text1" w:val="000000"/>
                <w:sz w:val="26"/>
                <w:szCs w:val="26"/>
              </w:rPr>
              <w:t>Оценка расходов, тыс. рублей</w:t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14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2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2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22"/>
                <w:szCs w:val="22"/>
              </w:rPr>
            </w:pPr>
            <w:r>
              <w:rPr>
                <w:b/>
                <w:bCs/>
                <w:color w:themeColor="text1" w:val="000000"/>
                <w:sz w:val="22"/>
                <w:szCs w:val="22"/>
              </w:rPr>
              <w:t>2023г.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22"/>
                <w:szCs w:val="22"/>
              </w:rPr>
            </w:pPr>
            <w:r>
              <w:rPr>
                <w:b/>
                <w:bCs/>
                <w:color w:themeColor="text1" w:val="000000"/>
                <w:sz w:val="22"/>
                <w:szCs w:val="22"/>
              </w:rPr>
              <w:t>2024г.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22"/>
                <w:szCs w:val="22"/>
              </w:rPr>
            </w:pPr>
            <w:r>
              <w:rPr>
                <w:b/>
                <w:bCs/>
                <w:color w:themeColor="text1" w:val="000000"/>
                <w:sz w:val="22"/>
                <w:szCs w:val="22"/>
              </w:rPr>
              <w:t>2025г.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22"/>
                <w:szCs w:val="22"/>
              </w:rPr>
            </w:pPr>
            <w:r>
              <w:rPr>
                <w:b/>
                <w:bCs/>
                <w:color w:themeColor="text1" w:val="000000"/>
                <w:sz w:val="22"/>
                <w:szCs w:val="22"/>
              </w:rPr>
              <w:t>2026г.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22"/>
                <w:szCs w:val="22"/>
              </w:rPr>
            </w:pPr>
            <w:r>
              <w:rPr>
                <w:b/>
                <w:bCs/>
                <w:color w:themeColor="text1" w:val="000000"/>
                <w:sz w:val="22"/>
                <w:szCs w:val="22"/>
              </w:rPr>
              <w:t>2027г.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</w:rPr>
            </w:pPr>
            <w:r>
              <w:rPr>
                <w:bCs/>
                <w:color w:themeColor="text1" w:val="000000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</w:rPr>
            </w:pPr>
            <w:r>
              <w:rPr>
                <w:bCs/>
                <w:color w:themeColor="text1" w:val="000000"/>
              </w:rPr>
              <w:t>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</w:rPr>
            </w:pPr>
            <w:r>
              <w:rPr>
                <w:bCs/>
                <w:color w:themeColor="text1" w:val="000000"/>
              </w:rPr>
              <w:t>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</w:rPr>
            </w:pPr>
            <w:r>
              <w:rPr>
                <w:bCs/>
                <w:color w:themeColor="text1" w:val="000000"/>
              </w:rPr>
              <w:t>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</w:rPr>
            </w:pPr>
            <w:r>
              <w:rPr>
                <w:bCs/>
                <w:color w:themeColor="text1" w:val="000000"/>
              </w:rPr>
              <w:t>12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</w:rPr>
            </w:pPr>
            <w:r>
              <w:rPr>
                <w:bCs/>
                <w:color w:themeColor="text1" w:val="000000"/>
              </w:rPr>
              <w:t>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</w:rPr>
            </w:pPr>
            <w:r>
              <w:rPr>
                <w:bCs/>
                <w:color w:themeColor="text1" w:val="000000"/>
              </w:rPr>
              <w:t>14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</w:rPr>
            </w:pPr>
            <w:r>
              <w:rPr>
                <w:bCs/>
                <w:color w:themeColor="text1" w:val="000000"/>
              </w:rPr>
              <w:t>15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themeColor="text1" w:val="000000"/>
              </w:rPr>
            </w:pPr>
            <w:r>
              <w:rPr>
                <w:bCs/>
                <w:color w:themeColor="text1" w:val="000000"/>
              </w:rPr>
              <w:t>16</w:t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outlineLvl w:val="0"/>
              <w:rPr>
                <w:bCs/>
                <w:color w:themeColor="text1" w:val="000000"/>
                <w:sz w:val="26"/>
                <w:szCs w:val="26"/>
              </w:rPr>
            </w:pPr>
            <w:r>
              <w:rPr>
                <w:bCs/>
                <w:color w:themeColor="text1" w:val="000000"/>
                <w:sz w:val="26"/>
                <w:szCs w:val="26"/>
              </w:rPr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Управление муниципальными финансами и муниципальным долгом закрытого административно-территориального образования г.Заречного Пензенской области на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0"/>
                <w:szCs w:val="20"/>
              </w:rPr>
            </w:pPr>
            <w:r>
              <w:rPr>
                <w:bCs/>
                <w:color w:themeColor="text1" w:val="000000"/>
                <w:sz w:val="20"/>
                <w:szCs w:val="20"/>
              </w:rPr>
              <w:t>Всего: 229 980,6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24529,6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26627,3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39718,9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55935,7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83169,1</w:t>
            </w:r>
            <w:bookmarkStart w:id="1" w:name="_GoBack"/>
            <w:bookmarkEnd w:id="1"/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14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2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бюджет г. Заречного Пензенской области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24529,6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26627,3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39718,9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55935,7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83169,1</w:t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14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2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бюджет Пензенской области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18"/>
                <w:szCs w:val="18"/>
              </w:rPr>
            </w:pPr>
            <w:r>
              <w:rPr>
                <w:b/>
                <w:bCs/>
                <w:color w:themeColor="text1" w:val="000000"/>
                <w:sz w:val="18"/>
                <w:szCs w:val="18"/>
              </w:rPr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18"/>
                <w:szCs w:val="18"/>
              </w:rPr>
            </w:pPr>
            <w:r>
              <w:rPr>
                <w:b/>
                <w:bCs/>
                <w:color w:themeColor="text1" w:val="000000"/>
                <w:sz w:val="18"/>
                <w:szCs w:val="18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18"/>
                <w:szCs w:val="18"/>
              </w:rPr>
            </w:pPr>
            <w:r>
              <w:rPr>
                <w:b/>
                <w:bCs/>
                <w:color w:themeColor="text1" w:val="000000"/>
                <w:sz w:val="18"/>
                <w:szCs w:val="18"/>
              </w:rPr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18"/>
                <w:szCs w:val="18"/>
              </w:rPr>
            </w:pPr>
            <w:r>
              <w:rPr>
                <w:b/>
                <w:bCs/>
                <w:color w:themeColor="text1" w:val="000000"/>
                <w:sz w:val="18"/>
                <w:szCs w:val="18"/>
              </w:rPr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18"/>
                <w:szCs w:val="18"/>
              </w:rPr>
            </w:pPr>
            <w:r>
              <w:rPr>
                <w:b/>
                <w:bCs/>
                <w:color w:themeColor="text1" w:val="000000"/>
                <w:sz w:val="18"/>
                <w:szCs w:val="18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14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2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18"/>
                <w:szCs w:val="18"/>
              </w:rPr>
            </w:pPr>
            <w:r>
              <w:rPr>
                <w:b/>
                <w:bCs/>
                <w:color w:themeColor="text1" w:val="000000"/>
                <w:sz w:val="18"/>
                <w:szCs w:val="18"/>
              </w:rPr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18"/>
                <w:szCs w:val="18"/>
              </w:rPr>
            </w:pPr>
            <w:r>
              <w:rPr>
                <w:b/>
                <w:bCs/>
                <w:color w:themeColor="text1" w:val="000000"/>
                <w:sz w:val="18"/>
                <w:szCs w:val="18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18"/>
                <w:szCs w:val="18"/>
              </w:rPr>
            </w:pPr>
            <w:r>
              <w:rPr>
                <w:b/>
                <w:bCs/>
                <w:color w:themeColor="text1" w:val="000000"/>
                <w:sz w:val="18"/>
                <w:szCs w:val="18"/>
              </w:rPr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18"/>
                <w:szCs w:val="18"/>
              </w:rPr>
            </w:pPr>
            <w:r>
              <w:rPr>
                <w:b/>
                <w:bCs/>
                <w:color w:themeColor="text1" w:val="000000"/>
                <w:sz w:val="18"/>
                <w:szCs w:val="18"/>
              </w:rPr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18"/>
                <w:szCs w:val="18"/>
              </w:rPr>
            </w:pPr>
            <w:r>
              <w:rPr>
                <w:b/>
                <w:bCs/>
                <w:color w:themeColor="text1" w:val="000000"/>
                <w:sz w:val="18"/>
                <w:szCs w:val="18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14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2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иные источники финансирования (в том числе внебюджетные)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18"/>
                <w:szCs w:val="18"/>
              </w:rPr>
            </w:pPr>
            <w:r>
              <w:rPr>
                <w:b/>
                <w:bCs/>
                <w:color w:themeColor="text1" w:val="000000"/>
                <w:sz w:val="18"/>
                <w:szCs w:val="18"/>
              </w:rPr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18"/>
                <w:szCs w:val="18"/>
              </w:rPr>
            </w:pPr>
            <w:r>
              <w:rPr>
                <w:b/>
                <w:bCs/>
                <w:color w:themeColor="text1" w:val="000000"/>
                <w:sz w:val="18"/>
                <w:szCs w:val="18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18"/>
                <w:szCs w:val="18"/>
              </w:rPr>
            </w:pPr>
            <w:r>
              <w:rPr>
                <w:b/>
                <w:bCs/>
                <w:color w:themeColor="text1" w:val="000000"/>
                <w:sz w:val="18"/>
                <w:szCs w:val="18"/>
              </w:rPr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18"/>
                <w:szCs w:val="18"/>
              </w:rPr>
            </w:pPr>
            <w:r>
              <w:rPr>
                <w:b/>
                <w:bCs/>
                <w:color w:themeColor="text1" w:val="000000"/>
                <w:sz w:val="18"/>
                <w:szCs w:val="18"/>
              </w:rPr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18"/>
                <w:szCs w:val="18"/>
              </w:rPr>
            </w:pPr>
            <w:r>
              <w:rPr>
                <w:b/>
                <w:bCs/>
                <w:color w:themeColor="text1" w:val="000000"/>
                <w:sz w:val="18"/>
                <w:szCs w:val="18"/>
              </w:rPr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6"/>
                <w:szCs w:val="26"/>
              </w:rPr>
            </w:pPr>
            <w:r>
              <w:rPr>
                <w:bCs/>
                <w:color w:themeColor="text1" w:val="000000"/>
                <w:sz w:val="26"/>
                <w:szCs w:val="26"/>
              </w:rPr>
              <w:t>1.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Подпрограмма № 1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Повышение эффективности управления общественными финансами в закрытом административно-территориальном образовании г. Заречном Пензенской области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Всего: 2653,7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819,7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524,0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1310,0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0,0</w:t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14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2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бюджет г. Заречного Пензенской области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819,7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524,0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1310,0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0,0</w:t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14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2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бюджет Пензенской области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18"/>
                <w:szCs w:val="18"/>
              </w:rPr>
            </w:pPr>
            <w:r>
              <w:rPr>
                <w:b/>
                <w:bCs/>
                <w:color w:themeColor="text1" w:val="000000"/>
                <w:sz w:val="18"/>
                <w:szCs w:val="18"/>
              </w:rPr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18"/>
                <w:szCs w:val="18"/>
              </w:rPr>
            </w:pPr>
            <w:r>
              <w:rPr>
                <w:b/>
                <w:bCs/>
                <w:color w:themeColor="text1" w:val="000000"/>
                <w:sz w:val="18"/>
                <w:szCs w:val="18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18"/>
                <w:szCs w:val="18"/>
              </w:rPr>
            </w:pPr>
            <w:r>
              <w:rPr>
                <w:b/>
                <w:bCs/>
                <w:color w:themeColor="text1" w:val="000000"/>
                <w:sz w:val="18"/>
                <w:szCs w:val="18"/>
              </w:rPr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18"/>
                <w:szCs w:val="18"/>
              </w:rPr>
            </w:pPr>
            <w:r>
              <w:rPr>
                <w:b/>
                <w:bCs/>
                <w:color w:themeColor="text1" w:val="000000"/>
                <w:sz w:val="18"/>
                <w:szCs w:val="18"/>
              </w:rPr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18"/>
                <w:szCs w:val="18"/>
              </w:rPr>
            </w:pPr>
            <w:r>
              <w:rPr>
                <w:b/>
                <w:bCs/>
                <w:color w:themeColor="text1" w:val="000000"/>
                <w:sz w:val="18"/>
                <w:szCs w:val="18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14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2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18"/>
                <w:szCs w:val="18"/>
              </w:rPr>
            </w:pPr>
            <w:r>
              <w:rPr>
                <w:b/>
                <w:bCs/>
                <w:color w:themeColor="text1" w:val="000000"/>
                <w:sz w:val="18"/>
                <w:szCs w:val="18"/>
              </w:rPr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18"/>
                <w:szCs w:val="18"/>
              </w:rPr>
            </w:pPr>
            <w:r>
              <w:rPr>
                <w:b/>
                <w:bCs/>
                <w:color w:themeColor="text1" w:val="000000"/>
                <w:sz w:val="18"/>
                <w:szCs w:val="18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18"/>
                <w:szCs w:val="18"/>
              </w:rPr>
            </w:pPr>
            <w:r>
              <w:rPr>
                <w:b/>
                <w:bCs/>
                <w:color w:themeColor="text1" w:val="000000"/>
                <w:sz w:val="18"/>
                <w:szCs w:val="18"/>
              </w:rPr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18"/>
                <w:szCs w:val="18"/>
              </w:rPr>
            </w:pPr>
            <w:r>
              <w:rPr>
                <w:b/>
                <w:bCs/>
                <w:color w:themeColor="text1" w:val="000000"/>
                <w:sz w:val="18"/>
                <w:szCs w:val="18"/>
              </w:rPr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18"/>
                <w:szCs w:val="18"/>
              </w:rPr>
            </w:pPr>
            <w:r>
              <w:rPr>
                <w:b/>
                <w:bCs/>
                <w:color w:themeColor="text1" w:val="000000"/>
                <w:sz w:val="18"/>
                <w:szCs w:val="18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14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2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иные источники финансирования (в том числе внебюджетные)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18"/>
                <w:szCs w:val="18"/>
              </w:rPr>
            </w:pPr>
            <w:r>
              <w:rPr>
                <w:b/>
                <w:bCs/>
                <w:color w:themeColor="text1" w:val="000000"/>
                <w:sz w:val="18"/>
                <w:szCs w:val="18"/>
              </w:rPr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18"/>
                <w:szCs w:val="18"/>
              </w:rPr>
            </w:pPr>
            <w:r>
              <w:rPr>
                <w:b/>
                <w:bCs/>
                <w:color w:themeColor="text1" w:val="000000"/>
                <w:sz w:val="18"/>
                <w:szCs w:val="18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18"/>
                <w:szCs w:val="18"/>
              </w:rPr>
            </w:pPr>
            <w:r>
              <w:rPr>
                <w:b/>
                <w:bCs/>
                <w:color w:themeColor="text1" w:val="000000"/>
                <w:sz w:val="18"/>
                <w:szCs w:val="18"/>
              </w:rPr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18"/>
                <w:szCs w:val="18"/>
              </w:rPr>
            </w:pPr>
            <w:r>
              <w:rPr>
                <w:b/>
                <w:bCs/>
                <w:color w:themeColor="text1" w:val="000000"/>
                <w:sz w:val="18"/>
                <w:szCs w:val="18"/>
              </w:rPr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18"/>
                <w:szCs w:val="18"/>
              </w:rPr>
            </w:pPr>
            <w:r>
              <w:rPr>
                <w:b/>
                <w:bCs/>
                <w:color w:themeColor="text1" w:val="000000"/>
                <w:sz w:val="18"/>
                <w:szCs w:val="18"/>
              </w:rPr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6"/>
                <w:szCs w:val="26"/>
              </w:rPr>
            </w:pPr>
            <w:r>
              <w:rPr>
                <w:bCs/>
                <w:color w:themeColor="text1" w:val="000000"/>
                <w:sz w:val="26"/>
                <w:szCs w:val="26"/>
              </w:rPr>
              <w:t>2.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Подпрограмма № 2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Управление муниципальным долгом закрытого административно-территориального образования г. Заречного Пензенской области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Всего: 81289,8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430,4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480,5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5257,9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24571,8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50549,2</w:t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14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2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бюджет г. Заречного Пензенской области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430,4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480,5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5257,9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24571,8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50549,2</w:t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14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2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бюджет Пензенской области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18"/>
                <w:szCs w:val="18"/>
              </w:rPr>
            </w:pPr>
            <w:r>
              <w:rPr>
                <w:b/>
                <w:bCs/>
                <w:color w:themeColor="text1" w:val="000000"/>
                <w:sz w:val="18"/>
                <w:szCs w:val="18"/>
              </w:rPr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18"/>
                <w:szCs w:val="18"/>
              </w:rPr>
            </w:pPr>
            <w:r>
              <w:rPr>
                <w:b/>
                <w:bCs/>
                <w:color w:themeColor="text1" w:val="000000"/>
                <w:sz w:val="18"/>
                <w:szCs w:val="18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18"/>
                <w:szCs w:val="18"/>
              </w:rPr>
            </w:pPr>
            <w:r>
              <w:rPr>
                <w:b/>
                <w:bCs/>
                <w:color w:themeColor="text1" w:val="000000"/>
                <w:sz w:val="18"/>
                <w:szCs w:val="18"/>
              </w:rPr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18"/>
                <w:szCs w:val="18"/>
              </w:rPr>
            </w:pPr>
            <w:r>
              <w:rPr>
                <w:b/>
                <w:bCs/>
                <w:color w:themeColor="text1" w:val="000000"/>
                <w:sz w:val="18"/>
                <w:szCs w:val="18"/>
              </w:rPr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18"/>
                <w:szCs w:val="18"/>
              </w:rPr>
            </w:pPr>
            <w:r>
              <w:rPr>
                <w:b/>
                <w:bCs/>
                <w:color w:themeColor="text1" w:val="000000"/>
                <w:sz w:val="18"/>
                <w:szCs w:val="18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14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2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18"/>
                <w:szCs w:val="18"/>
              </w:rPr>
            </w:pPr>
            <w:r>
              <w:rPr>
                <w:b/>
                <w:bCs/>
                <w:color w:themeColor="text1" w:val="000000"/>
                <w:sz w:val="18"/>
                <w:szCs w:val="18"/>
              </w:rPr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18"/>
                <w:szCs w:val="18"/>
              </w:rPr>
            </w:pPr>
            <w:r>
              <w:rPr>
                <w:b/>
                <w:bCs/>
                <w:color w:themeColor="text1" w:val="000000"/>
                <w:sz w:val="18"/>
                <w:szCs w:val="18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18"/>
                <w:szCs w:val="18"/>
              </w:rPr>
            </w:pPr>
            <w:r>
              <w:rPr>
                <w:b/>
                <w:bCs/>
                <w:color w:themeColor="text1" w:val="000000"/>
                <w:sz w:val="18"/>
                <w:szCs w:val="18"/>
              </w:rPr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18"/>
                <w:szCs w:val="18"/>
              </w:rPr>
            </w:pPr>
            <w:r>
              <w:rPr>
                <w:b/>
                <w:bCs/>
                <w:color w:themeColor="text1" w:val="000000"/>
                <w:sz w:val="18"/>
                <w:szCs w:val="18"/>
              </w:rPr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18"/>
                <w:szCs w:val="18"/>
              </w:rPr>
            </w:pPr>
            <w:r>
              <w:rPr>
                <w:b/>
                <w:bCs/>
                <w:color w:themeColor="text1" w:val="000000"/>
                <w:sz w:val="18"/>
                <w:szCs w:val="18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14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2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иные источники финансирования (в том числе внебюджетные)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18"/>
                <w:szCs w:val="18"/>
              </w:rPr>
            </w:pPr>
            <w:r>
              <w:rPr>
                <w:b/>
                <w:bCs/>
                <w:color w:themeColor="text1" w:val="000000"/>
                <w:sz w:val="18"/>
                <w:szCs w:val="18"/>
              </w:rPr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18"/>
                <w:szCs w:val="18"/>
              </w:rPr>
            </w:pPr>
            <w:r>
              <w:rPr>
                <w:b/>
                <w:bCs/>
                <w:color w:themeColor="text1" w:val="000000"/>
                <w:sz w:val="18"/>
                <w:szCs w:val="18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18"/>
                <w:szCs w:val="18"/>
              </w:rPr>
            </w:pPr>
            <w:r>
              <w:rPr>
                <w:b/>
                <w:bCs/>
                <w:color w:themeColor="text1" w:val="000000"/>
                <w:sz w:val="18"/>
                <w:szCs w:val="18"/>
              </w:rPr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18"/>
                <w:szCs w:val="18"/>
              </w:rPr>
            </w:pPr>
            <w:r>
              <w:rPr>
                <w:b/>
                <w:bCs/>
                <w:color w:themeColor="text1" w:val="000000"/>
                <w:sz w:val="18"/>
                <w:szCs w:val="18"/>
              </w:rPr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18"/>
                <w:szCs w:val="18"/>
              </w:rPr>
            </w:pPr>
            <w:r>
              <w:rPr>
                <w:b/>
                <w:bCs/>
                <w:color w:themeColor="text1" w:val="000000"/>
                <w:sz w:val="18"/>
                <w:szCs w:val="18"/>
              </w:rPr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themeColor="text1" w:val="000000"/>
                <w:sz w:val="26"/>
                <w:szCs w:val="26"/>
              </w:rPr>
            </w:pPr>
            <w:r>
              <w:rPr>
                <w:bCs/>
                <w:color w:themeColor="text1" w:val="000000"/>
                <w:sz w:val="26"/>
                <w:szCs w:val="26"/>
              </w:rPr>
              <w:t>3.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Подпрограмма № 3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Обеспечение условий реализации программы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Всего: 146 037,1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23279,5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25622,8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33151,0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31363,9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32619,9</w:t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14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2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бюджет г. Заречного Пензенской области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23279,5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25622,8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33151,0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31363,9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32619,9</w:t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14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2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бюджет Пензенской области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18"/>
                <w:szCs w:val="18"/>
              </w:rPr>
            </w:pPr>
            <w:r>
              <w:rPr>
                <w:b/>
                <w:bCs/>
                <w:color w:themeColor="text1" w:val="000000"/>
                <w:sz w:val="18"/>
                <w:szCs w:val="18"/>
              </w:rPr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18"/>
                <w:szCs w:val="18"/>
              </w:rPr>
            </w:pPr>
            <w:r>
              <w:rPr>
                <w:b/>
                <w:bCs/>
                <w:color w:themeColor="text1" w:val="000000"/>
                <w:sz w:val="18"/>
                <w:szCs w:val="18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18"/>
                <w:szCs w:val="18"/>
              </w:rPr>
            </w:pPr>
            <w:r>
              <w:rPr>
                <w:b/>
                <w:bCs/>
                <w:color w:themeColor="text1" w:val="000000"/>
                <w:sz w:val="18"/>
                <w:szCs w:val="18"/>
              </w:rPr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18"/>
                <w:szCs w:val="18"/>
              </w:rPr>
            </w:pPr>
            <w:r>
              <w:rPr>
                <w:b/>
                <w:bCs/>
                <w:color w:themeColor="text1" w:val="000000"/>
                <w:sz w:val="18"/>
                <w:szCs w:val="18"/>
              </w:rPr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18"/>
                <w:szCs w:val="18"/>
              </w:rPr>
            </w:pPr>
            <w:r>
              <w:rPr>
                <w:b/>
                <w:bCs/>
                <w:color w:themeColor="text1" w:val="000000"/>
                <w:sz w:val="18"/>
                <w:szCs w:val="18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14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2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18"/>
                <w:szCs w:val="18"/>
              </w:rPr>
            </w:pPr>
            <w:r>
              <w:rPr>
                <w:b/>
                <w:bCs/>
                <w:color w:themeColor="text1" w:val="000000"/>
                <w:sz w:val="18"/>
                <w:szCs w:val="18"/>
              </w:rPr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18"/>
                <w:szCs w:val="18"/>
              </w:rPr>
            </w:pPr>
            <w:r>
              <w:rPr>
                <w:b/>
                <w:bCs/>
                <w:color w:themeColor="text1" w:val="000000"/>
                <w:sz w:val="18"/>
                <w:szCs w:val="18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18"/>
                <w:szCs w:val="18"/>
              </w:rPr>
            </w:pPr>
            <w:r>
              <w:rPr>
                <w:b/>
                <w:bCs/>
                <w:color w:themeColor="text1" w:val="000000"/>
                <w:sz w:val="18"/>
                <w:szCs w:val="18"/>
              </w:rPr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18"/>
                <w:szCs w:val="18"/>
              </w:rPr>
            </w:pPr>
            <w:r>
              <w:rPr>
                <w:b/>
                <w:bCs/>
                <w:color w:themeColor="text1" w:val="000000"/>
                <w:sz w:val="18"/>
                <w:szCs w:val="18"/>
              </w:rPr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18"/>
                <w:szCs w:val="18"/>
              </w:rPr>
            </w:pPr>
            <w:r>
              <w:rPr>
                <w:b/>
                <w:bCs/>
                <w:color w:themeColor="text1" w:val="000000"/>
                <w:sz w:val="18"/>
                <w:szCs w:val="18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14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2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иные источники финансирования (в том числе внебюджетные)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themeColor="text1" w:val="000000"/>
                <w:sz w:val="20"/>
                <w:szCs w:val="20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2340" w:leader="none"/>
        </w:tabs>
        <w:rPr>
          <w:color w:themeColor="text1" w:val="000000"/>
        </w:rPr>
      </w:pPr>
      <w:r>
        <w:rPr>
          <w:color w:themeColor="text1" w:val="000000"/>
        </w:rPr>
      </w:r>
    </w:p>
    <w:sectPr>
      <w:type w:val="nextPage"/>
      <w:pgSz w:orient="landscape" w:w="16838" w:h="11906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Verdan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doNotHyphenateCaps/>
  <w:hyphenationZone w:val="357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 List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63af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9"/>
    <w:qFormat/>
    <w:rsid w:val="00556210"/>
    <w:pPr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9"/>
    <w:qFormat/>
    <w:locked/>
    <w:rsid w:val="00df1252"/>
    <w:rPr>
      <w:rFonts w:ascii="Arial" w:hAnsi="Arial" w:cs="Times New Roman"/>
      <w:b/>
      <w:color w:val="26282F"/>
      <w:sz w:val="24"/>
      <w:lang w:val="ru-RU" w:eastAsia="ru-RU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locked/>
    <w:rsid w:val="00df1252"/>
    <w:rPr>
      <w:rFonts w:ascii="Tahoma" w:hAnsi="Tahoma" w:cs="Times New Roman"/>
      <w:sz w:val="16"/>
      <w:lang w:val="ru-RU" w:eastAsia="ru-RU"/>
    </w:rPr>
  </w:style>
  <w:style w:type="character" w:styleId="Style14" w:customStyle="1">
    <w:name w:val="Гипертекстовая ссылка"/>
    <w:uiPriority w:val="99"/>
    <w:qFormat/>
    <w:rsid w:val="00b013d1"/>
    <w:rPr>
      <w:color w:val="008000"/>
    </w:rPr>
  </w:style>
  <w:style w:type="character" w:styleId="Style15" w:customStyle="1">
    <w:name w:val="Цветовое выделение"/>
    <w:qFormat/>
    <w:rsid w:val="00603f78"/>
    <w:rPr>
      <w:b/>
      <w:color w:val="26282F"/>
    </w:rPr>
  </w:style>
  <w:style w:type="character" w:styleId="A13" w:customStyle="1">
    <w:name w:val="a13"/>
    <w:uiPriority w:val="99"/>
    <w:qFormat/>
    <w:rsid w:val="00401155"/>
    <w:rPr/>
  </w:style>
  <w:style w:type="character" w:styleId="Apple-converted-space" w:customStyle="1">
    <w:name w:val="apple-converted-space"/>
    <w:basedOn w:val="DefaultParagraphFont"/>
    <w:uiPriority w:val="99"/>
    <w:qFormat/>
    <w:rsid w:val="003b7b3c"/>
    <w:rPr>
      <w:rFonts w:cs="Times New Roman"/>
    </w:rPr>
  </w:style>
  <w:style w:type="character" w:styleId="Style16" w:customStyle="1">
    <w:name w:val="Верхний колонтитул Знак"/>
    <w:basedOn w:val="DefaultParagraphFont"/>
    <w:uiPriority w:val="99"/>
    <w:qFormat/>
    <w:locked/>
    <w:rsid w:val="006f33a9"/>
    <w:rPr>
      <w:rFonts w:cs="Times New Roman"/>
      <w:sz w:val="24"/>
    </w:rPr>
  </w:style>
  <w:style w:type="character" w:styleId="Style17" w:customStyle="1">
    <w:name w:val="Нижний колонтитул Знак"/>
    <w:basedOn w:val="DefaultParagraphFont"/>
    <w:uiPriority w:val="99"/>
    <w:qFormat/>
    <w:locked/>
    <w:rsid w:val="006f33a9"/>
    <w:rPr>
      <w:rFonts w:cs="Times New Roman"/>
      <w:sz w:val="24"/>
    </w:rPr>
  </w:style>
  <w:style w:type="character" w:styleId="S10" w:customStyle="1">
    <w:name w:val="s_10"/>
    <w:basedOn w:val="DefaultParagraphFont"/>
    <w:uiPriority w:val="99"/>
    <w:qFormat/>
    <w:rsid w:val="00f76771"/>
    <w:rPr>
      <w:rFonts w:cs="Times New Roman"/>
    </w:rPr>
  </w:style>
  <w:style w:type="character" w:styleId="ConsPlusNormal" w:customStyle="1">
    <w:name w:val="ConsPlusNormal Знак"/>
    <w:link w:val="ConsPlusNormal1"/>
    <w:qFormat/>
    <w:locked/>
    <w:rsid w:val="00416bf5"/>
    <w:rPr>
      <w:rFonts w:ascii="Arial" w:hAnsi="Arial"/>
      <w:sz w:val="22"/>
      <w:szCs w:val="22"/>
      <w:lang w:val="ru-RU" w:eastAsia="ru-RU" w:bidi="ar-SA"/>
    </w:rPr>
  </w:style>
  <w:style w:type="character" w:styleId="Hyperlink">
    <w:name w:val="Hyperlink"/>
    <w:rPr>
      <w:color w:val="000080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qFormat/>
    <w:rsid w:val="00fd1009"/>
    <w:pPr/>
    <w:rPr>
      <w:rFonts w:ascii="Tahoma" w:hAnsi="Tahoma" w:cs="Tahoma"/>
      <w:sz w:val="16"/>
      <w:szCs w:val="16"/>
    </w:rPr>
  </w:style>
  <w:style w:type="paragraph" w:styleId="11" w:customStyle="1">
    <w:name w:val="Обычный1"/>
    <w:uiPriority w:val="99"/>
    <w:qFormat/>
    <w:rsid w:val="001156f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Normal1" w:customStyle="1">
    <w:name w:val="ConsPlusNormal"/>
    <w:link w:val="ConsPlusNormal"/>
    <w:qFormat/>
    <w:rsid w:val="00720781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ConsPlusTitle" w:customStyle="1">
    <w:name w:val="ConsPlusTitle"/>
    <w:uiPriority w:val="99"/>
    <w:qFormat/>
    <w:rsid w:val="00720781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720781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ru-RU" w:eastAsia="ru-RU" w:bidi="ar-SA"/>
    </w:rPr>
  </w:style>
  <w:style w:type="paragraph" w:styleId="Style20" w:customStyle="1">
    <w:name w:val="Прижатый влево"/>
    <w:basedOn w:val="Normal"/>
    <w:next w:val="Normal"/>
    <w:uiPriority w:val="99"/>
    <w:qFormat/>
    <w:rsid w:val="002f30aa"/>
    <w:pPr/>
    <w:rPr>
      <w:rFonts w:ascii="Arial" w:hAnsi="Arial"/>
    </w:rPr>
  </w:style>
  <w:style w:type="paragraph" w:styleId="Style21" w:customStyle="1">
    <w:name w:val="Нормальный (таблица)"/>
    <w:basedOn w:val="Normal"/>
    <w:next w:val="Normal"/>
    <w:qFormat/>
    <w:rsid w:val="00603f78"/>
    <w:pPr>
      <w:jc w:val="both"/>
    </w:pPr>
    <w:rPr>
      <w:rFonts w:ascii="Arial" w:hAnsi="Arial"/>
    </w:rPr>
  </w:style>
  <w:style w:type="paragraph" w:styleId="Style22" w:customStyle="1">
    <w:name w:val="Таблицы (моноширинный)"/>
    <w:basedOn w:val="Normal"/>
    <w:next w:val="Normal"/>
    <w:uiPriority w:val="99"/>
    <w:qFormat/>
    <w:rsid w:val="00603f78"/>
    <w:pPr/>
    <w:rPr>
      <w:rFonts w:ascii="Courier New" w:hAnsi="Courier New" w:cs="Courier New"/>
    </w:rPr>
  </w:style>
  <w:style w:type="paragraph" w:styleId="Style23" w:customStyle="1">
    <w:name w:val="Основное меню (преемственное)"/>
    <w:basedOn w:val="Normal"/>
    <w:next w:val="Normal"/>
    <w:uiPriority w:val="99"/>
    <w:qFormat/>
    <w:rsid w:val="00fa5913"/>
    <w:pPr>
      <w:widowControl w:val="false"/>
      <w:ind w:firstLine="720"/>
      <w:jc w:val="both"/>
    </w:pPr>
    <w:rPr>
      <w:rFonts w:ascii="Verdana" w:hAnsi="Verdana" w:cs="Verdana"/>
      <w:sz w:val="22"/>
      <w:szCs w:val="22"/>
    </w:rPr>
  </w:style>
  <w:style w:type="paragraph" w:styleId="Style24">
    <w:name w:val="Колонтитул"/>
    <w:basedOn w:val="Normal"/>
    <w:qFormat/>
    <w:pPr/>
    <w:rPr/>
  </w:style>
  <w:style w:type="paragraph" w:styleId="Header">
    <w:name w:val="Header"/>
    <w:basedOn w:val="Normal"/>
    <w:link w:val="Style16"/>
    <w:uiPriority w:val="99"/>
    <w:rsid w:val="006f33a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7"/>
    <w:uiPriority w:val="99"/>
    <w:rsid w:val="006f33a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1" w:customStyle="1">
    <w:name w:val="s_1"/>
    <w:basedOn w:val="Normal"/>
    <w:uiPriority w:val="99"/>
    <w:qFormat/>
    <w:rsid w:val="00f76771"/>
    <w:pPr>
      <w:spacing w:beforeAutospacing="1" w:afterAutospacing="1"/>
    </w:pPr>
    <w:rPr/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fd100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consultantplus://offline/ref=8EC996686226F13550DE26FF472E1CB97D329E03353952AE186AA98084A44509BE39B09526DEEA1F28D12CE078A5O" TargetMode="External"/><Relationship Id="rId4" Type="http://schemas.openxmlformats.org/officeDocument/2006/relationships/hyperlink" Target="consultantplus://offline/ref=8EC996686226F13550DE26FF472E1CB97D329E03353952AE186AA98084A44509BE39B09526DEEA1F28D12CE078A5O" TargetMode="External"/><Relationship Id="rId5" Type="http://schemas.openxmlformats.org/officeDocument/2006/relationships/hyperlink" Target="garantf1://17300700.2" TargetMode="Externa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9E3CC-B114-4A9C-BEB1-7559708D9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LibreOffice/7.6.7.2$Linux_X86_64 LibreOffice_project/60$Build-2</Application>
  <AppVersion>15.0000</AppVersion>
  <Pages>19</Pages>
  <Words>2615</Words>
  <Characters>17650</Characters>
  <CharactersWithSpaces>20205</CharactersWithSpaces>
  <Paragraphs>916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2025-04-25T06:29:00Z</dcterms:created>
  <dc:creator>uzubova</dc:creator>
  <dc:description/>
  <dc:language>ru-RU</dc:language>
  <cp:lastModifiedBy/>
  <cp:lastPrinted>2025-05-23T08:20:00Z</cp:lastPrinted>
  <dcterms:modified xsi:type="dcterms:W3CDTF">2025-05-26T10:41:26Z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