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5E" w:rsidRPr="0075043B" w:rsidRDefault="00D3355E" w:rsidP="00D3355E">
      <w:pPr>
        <w:rPr>
          <w:lang w:val="en-US"/>
        </w:rPr>
      </w:pPr>
    </w:p>
    <w:p w:rsidR="00D3355E" w:rsidRPr="003226D6" w:rsidRDefault="003226D6" w:rsidP="003226D6">
      <w:pPr>
        <w:tabs>
          <w:tab w:val="left" w:pos="8844"/>
        </w:tabs>
        <w:rPr>
          <w:b/>
          <w:sz w:val="24"/>
          <w:szCs w:val="24"/>
        </w:rPr>
      </w:pPr>
      <w:r>
        <w:rPr>
          <w:lang w:val="en-US"/>
        </w:rPr>
        <w:tab/>
      </w:r>
    </w:p>
    <w:p w:rsidR="00D3355E" w:rsidRPr="0077026B" w:rsidRDefault="00D3355E" w:rsidP="00D3355E"/>
    <w:p w:rsidR="00D3355E" w:rsidRPr="0075043B" w:rsidRDefault="00D3355E" w:rsidP="00D3355E">
      <w:r w:rsidRPr="0075043B">
        <w:rPr>
          <w:noProof/>
        </w:rPr>
        <w:drawing>
          <wp:anchor distT="0" distB="0" distL="114935" distR="114935" simplePos="0" relativeHeight="251659264" behindDoc="1" locked="0" layoutInCell="1" allowOverlap="1" wp14:anchorId="659CC59B" wp14:editId="4A55C12C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55E" w:rsidRPr="0075043B" w:rsidRDefault="00D3355E" w:rsidP="00D3355E">
      <w:pPr>
        <w:pStyle w:val="Normal1"/>
        <w:jc w:val="center"/>
        <w:rPr>
          <w:b/>
          <w:bCs/>
          <w:sz w:val="14"/>
          <w:szCs w:val="14"/>
        </w:rPr>
      </w:pPr>
    </w:p>
    <w:p w:rsidR="00D3355E" w:rsidRPr="0075043B" w:rsidRDefault="00D3355E" w:rsidP="00D3355E">
      <w:pPr>
        <w:pStyle w:val="Normal1"/>
        <w:jc w:val="center"/>
        <w:rPr>
          <w:b/>
          <w:bCs/>
          <w:sz w:val="14"/>
          <w:szCs w:val="14"/>
        </w:rPr>
      </w:pPr>
    </w:p>
    <w:p w:rsidR="00D3355E" w:rsidRPr="0075043B" w:rsidRDefault="00D3355E" w:rsidP="00D3355E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75043B">
        <w:rPr>
          <w:b/>
          <w:bCs/>
          <w:sz w:val="40"/>
          <w:szCs w:val="40"/>
        </w:rPr>
        <w:t>Собрание представителей</w:t>
      </w:r>
    </w:p>
    <w:p w:rsidR="00D3355E" w:rsidRPr="0075043B" w:rsidRDefault="00D3355E" w:rsidP="00D3355E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75043B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5043B" w:rsidRPr="0075043B" w:rsidTr="008F466A">
        <w:tc>
          <w:tcPr>
            <w:tcW w:w="10260" w:type="dxa"/>
            <w:tcBorders>
              <w:top w:val="double" w:sz="12" w:space="0" w:color="auto"/>
            </w:tcBorders>
          </w:tcPr>
          <w:p w:rsidR="00D3355E" w:rsidRPr="0075043B" w:rsidRDefault="00D3355E" w:rsidP="008F466A">
            <w:pPr>
              <w:pStyle w:val="Normal1"/>
            </w:pPr>
            <w:r w:rsidRPr="0075043B">
              <w:tab/>
            </w:r>
            <w:r w:rsidRPr="0075043B">
              <w:tab/>
            </w:r>
            <w:r w:rsidRPr="0075043B">
              <w:tab/>
            </w:r>
            <w:r w:rsidRPr="0075043B">
              <w:tab/>
            </w:r>
          </w:p>
        </w:tc>
      </w:tr>
    </w:tbl>
    <w:p w:rsidR="00D3355E" w:rsidRPr="0075043B" w:rsidRDefault="00D3355E" w:rsidP="00D3355E">
      <w:pPr>
        <w:pStyle w:val="Normal1"/>
        <w:rPr>
          <w:b/>
          <w:bCs/>
          <w:sz w:val="32"/>
          <w:szCs w:val="32"/>
        </w:rPr>
      </w:pPr>
      <w:r w:rsidRPr="0075043B"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D3355E" w:rsidRPr="0075043B" w:rsidRDefault="00D3355E" w:rsidP="00D3355E">
      <w:pPr>
        <w:jc w:val="both"/>
        <w:rPr>
          <w:sz w:val="26"/>
          <w:szCs w:val="26"/>
        </w:rPr>
      </w:pPr>
    </w:p>
    <w:p w:rsidR="00ED46CD" w:rsidRDefault="00ED46CD" w:rsidP="00ED46CD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85</w:t>
      </w:r>
    </w:p>
    <w:p w:rsidR="00D3355E" w:rsidRPr="0075043B" w:rsidRDefault="00D3355E" w:rsidP="00D3355E">
      <w:pPr>
        <w:jc w:val="both"/>
        <w:rPr>
          <w:sz w:val="26"/>
          <w:szCs w:val="26"/>
        </w:rPr>
      </w:pPr>
    </w:p>
    <w:p w:rsidR="00D3355E" w:rsidRPr="0075043B" w:rsidRDefault="00D3355E" w:rsidP="00D335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355E" w:rsidRPr="0075043B" w:rsidRDefault="00D3355E" w:rsidP="00D3355E">
      <w:pPr>
        <w:tabs>
          <w:tab w:val="left" w:pos="180"/>
        </w:tabs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proofErr w:type="gramStart"/>
      <w:r w:rsidRPr="0075043B">
        <w:rPr>
          <w:sz w:val="26"/>
          <w:szCs w:val="26"/>
        </w:rPr>
        <w:t xml:space="preserve">О внесении изменений в решение Собрания представителей города Заречного </w:t>
      </w:r>
      <w:r w:rsidRPr="0075043B">
        <w:rPr>
          <w:sz w:val="26"/>
          <w:szCs w:val="26"/>
        </w:rPr>
        <w:br/>
        <w:t xml:space="preserve">Пензенской области от 05.12.2018 № 367 «Об установлении размера платы, взимаемой </w:t>
      </w:r>
      <w:r w:rsidRPr="0075043B">
        <w:rPr>
          <w:sz w:val="26"/>
          <w:szCs w:val="26"/>
        </w:rPr>
        <w:br/>
        <w:t>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</w:t>
      </w:r>
      <w:proofErr w:type="gramEnd"/>
    </w:p>
    <w:p w:rsidR="00D3355E" w:rsidRPr="0075043B" w:rsidRDefault="00D3355E" w:rsidP="00D335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355E" w:rsidRPr="0075043B" w:rsidRDefault="00D3355E" w:rsidP="00D335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355E" w:rsidRPr="0075043B" w:rsidRDefault="00D3355E" w:rsidP="00D33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5043B">
        <w:rPr>
          <w:sz w:val="26"/>
          <w:szCs w:val="26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29.12.2012 № 273-ФЗ «Об образовании в Российской Федерации», </w:t>
      </w:r>
      <w:r w:rsidRPr="0075043B">
        <w:rPr>
          <w:rFonts w:eastAsiaTheme="minorHAnsi"/>
          <w:sz w:val="26"/>
          <w:szCs w:val="26"/>
          <w:lang w:eastAsia="en-US"/>
        </w:rPr>
        <w:t xml:space="preserve">постановлением Правительства Пензенской области от 09.12.2022 № 1110-пП «Об утверждении максимального размера родительской платы за присмотр и уход за детьми в государственных и муниципальных образовательных организациях Пензенской области», </w:t>
      </w:r>
      <w:r w:rsidRPr="0075043B">
        <w:rPr>
          <w:sz w:val="26"/>
          <w:szCs w:val="26"/>
        </w:rPr>
        <w:t>Порядком принятия решений об установлении тарифов на услуги</w:t>
      </w:r>
      <w:proofErr w:type="gramEnd"/>
      <w:r w:rsidRPr="0075043B">
        <w:rPr>
          <w:sz w:val="26"/>
          <w:szCs w:val="26"/>
        </w:rPr>
        <w:t xml:space="preserve">, предоставляемые муниципальными предприятиями и муниципальными учреждениями города Заречного, и работы, выполняемые муниципальными предприятиями и муниципальными учреждениями города Заречного, утвержденным решением Собрания представителей города Заречного Пензенской области от 29.09.2016 № 169, статьей 4.2.1 </w:t>
      </w:r>
      <w:r w:rsidR="006E1C3F" w:rsidRPr="0075043B">
        <w:rPr>
          <w:sz w:val="26"/>
          <w:szCs w:val="26"/>
        </w:rPr>
        <w:t>Устава городского округа город Заречный Пензенской области (закрытое административно-территориальное образование)</w:t>
      </w:r>
      <w:r w:rsidRPr="0075043B">
        <w:rPr>
          <w:sz w:val="26"/>
          <w:szCs w:val="26"/>
        </w:rPr>
        <w:t>,</w:t>
      </w:r>
    </w:p>
    <w:p w:rsidR="00D3355E" w:rsidRPr="0075043B" w:rsidRDefault="00D3355E" w:rsidP="00D3355E">
      <w:pPr>
        <w:ind w:firstLine="708"/>
        <w:jc w:val="both"/>
        <w:rPr>
          <w:sz w:val="26"/>
          <w:szCs w:val="26"/>
        </w:rPr>
      </w:pPr>
    </w:p>
    <w:p w:rsidR="00D3355E" w:rsidRPr="0075043B" w:rsidRDefault="00D3355E" w:rsidP="00D3355E">
      <w:pPr>
        <w:ind w:firstLine="708"/>
        <w:jc w:val="both"/>
        <w:rPr>
          <w:sz w:val="26"/>
          <w:szCs w:val="26"/>
        </w:rPr>
      </w:pPr>
      <w:r w:rsidRPr="0075043B">
        <w:rPr>
          <w:sz w:val="26"/>
          <w:szCs w:val="26"/>
        </w:rPr>
        <w:t xml:space="preserve">Собрание представителей РЕШИЛО: </w:t>
      </w:r>
    </w:p>
    <w:p w:rsidR="00D3355E" w:rsidRPr="0075043B" w:rsidRDefault="00D3355E" w:rsidP="00D3355E">
      <w:pPr>
        <w:pStyle w:val="ConsPlusNormal"/>
        <w:ind w:firstLine="540"/>
        <w:jc w:val="both"/>
        <w:outlineLvl w:val="0"/>
      </w:pPr>
    </w:p>
    <w:p w:rsidR="00D3355E" w:rsidRPr="0075043B" w:rsidRDefault="00D3355E" w:rsidP="00D3355E">
      <w:pPr>
        <w:pStyle w:val="ConsPlusNormal"/>
        <w:ind w:firstLine="709"/>
        <w:jc w:val="both"/>
      </w:pPr>
      <w:r w:rsidRPr="0075043B">
        <w:t xml:space="preserve">1. </w:t>
      </w:r>
      <w:proofErr w:type="gramStart"/>
      <w:r w:rsidRPr="0075043B">
        <w:t>Внести в решение Собрания представителей города Заречного Пензенской области от 05.12.2018 № 367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деятельность» (в редакции от 25.07.2024 № 417) (далее – решение) следующие изменения:</w:t>
      </w:r>
      <w:proofErr w:type="gramEnd"/>
    </w:p>
    <w:p w:rsidR="00D3355E" w:rsidRPr="0075043B" w:rsidRDefault="00D3355E" w:rsidP="00D3355E">
      <w:pPr>
        <w:pStyle w:val="ConsPlusNormal"/>
        <w:ind w:firstLine="709"/>
        <w:contextualSpacing/>
        <w:jc w:val="both"/>
      </w:pPr>
      <w:r w:rsidRPr="0075043B">
        <w:t xml:space="preserve">1.1. </w:t>
      </w:r>
      <w:hyperlink r:id="rId8" w:history="1">
        <w:r w:rsidRPr="0075043B">
          <w:t>пункт</w:t>
        </w:r>
      </w:hyperlink>
      <w:r w:rsidRPr="0075043B">
        <w:t xml:space="preserve"> 1.1 решения изложить в следующей редакции:</w:t>
      </w:r>
    </w:p>
    <w:p w:rsidR="00D3355E" w:rsidRPr="0075043B" w:rsidRDefault="00D3355E" w:rsidP="00D3355E">
      <w:pPr>
        <w:pStyle w:val="ConsPlusNormal"/>
        <w:ind w:firstLine="709"/>
        <w:contextualSpacing/>
        <w:jc w:val="both"/>
      </w:pPr>
      <w:r w:rsidRPr="0075043B">
        <w:t xml:space="preserve">«1.1. </w:t>
      </w:r>
      <w:proofErr w:type="gramStart"/>
      <w:r w:rsidRPr="0075043B">
        <w:t xml:space="preserve"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 (далее </w:t>
      </w:r>
      <w:r w:rsidR="000E006F" w:rsidRPr="0075043B">
        <w:t>–</w:t>
      </w:r>
      <w:r w:rsidRPr="0075043B">
        <w:t xml:space="preserve"> родительская плата, Организации), составляет для детей:</w:t>
      </w:r>
      <w:proofErr w:type="gramEnd"/>
    </w:p>
    <w:p w:rsidR="00D3355E" w:rsidRPr="0075043B" w:rsidRDefault="00D3355E" w:rsidP="00D3355E">
      <w:pPr>
        <w:pStyle w:val="ConsPlusNormal"/>
        <w:ind w:firstLine="709"/>
        <w:contextualSpacing/>
        <w:jc w:val="both"/>
      </w:pPr>
      <w:r w:rsidRPr="0075043B">
        <w:t>1) посещающих группы раннего возраста (до 3 лет) – в размере 1</w:t>
      </w:r>
      <w:r w:rsidR="00F475E6" w:rsidRPr="0075043B">
        <w:t>10</w:t>
      </w:r>
      <w:r w:rsidRPr="0075043B">
        <w:t xml:space="preserve"> рублей на одного ребенка в день;</w:t>
      </w:r>
    </w:p>
    <w:p w:rsidR="00D3355E" w:rsidRPr="0075043B" w:rsidRDefault="00D3355E" w:rsidP="00D3355E">
      <w:pPr>
        <w:pStyle w:val="ConsPlusNormal"/>
        <w:ind w:firstLine="709"/>
        <w:contextualSpacing/>
        <w:jc w:val="both"/>
      </w:pPr>
      <w:r w:rsidRPr="0075043B">
        <w:t>2) посещающих группы дошкольного возраста (от 3-х до 7 лет) – в размере 1</w:t>
      </w:r>
      <w:r w:rsidR="00F475E6" w:rsidRPr="0075043B">
        <w:t>20</w:t>
      </w:r>
      <w:r w:rsidRPr="0075043B">
        <w:t xml:space="preserve"> рублей на одного ребенка в день</w:t>
      </w:r>
      <w:proofErr w:type="gramStart"/>
      <w:r w:rsidRPr="0075043B">
        <w:t>.»;</w:t>
      </w:r>
      <w:proofErr w:type="gramEnd"/>
    </w:p>
    <w:p w:rsidR="00D3355E" w:rsidRPr="0075043B" w:rsidRDefault="00D3355E" w:rsidP="00D3355E">
      <w:pPr>
        <w:pStyle w:val="ConsPlusNormal"/>
        <w:ind w:firstLine="709"/>
        <w:contextualSpacing/>
        <w:jc w:val="both"/>
      </w:pPr>
      <w:r w:rsidRPr="0075043B">
        <w:t>1.</w:t>
      </w:r>
      <w:r w:rsidR="00F475E6" w:rsidRPr="0075043B">
        <w:t>2</w:t>
      </w:r>
      <w:r w:rsidRPr="0075043B">
        <w:t>. пункт 1.4 решения изложить в следующей редакции:</w:t>
      </w:r>
    </w:p>
    <w:p w:rsidR="00D3355E" w:rsidRPr="0075043B" w:rsidRDefault="00D3355E" w:rsidP="00D3355E">
      <w:pPr>
        <w:pStyle w:val="ConsPlusNormal"/>
        <w:ind w:firstLine="709"/>
        <w:contextualSpacing/>
        <w:jc w:val="both"/>
      </w:pPr>
      <w:r w:rsidRPr="0075043B">
        <w:lastRenderedPageBreak/>
        <w:t>«1) на организацию питания детей:</w:t>
      </w:r>
    </w:p>
    <w:p w:rsidR="00D3355E" w:rsidRPr="0075043B" w:rsidRDefault="00D3355E" w:rsidP="00F475E6">
      <w:pPr>
        <w:pStyle w:val="ConsPlusNormal"/>
        <w:numPr>
          <w:ilvl w:val="0"/>
          <w:numId w:val="3"/>
        </w:numPr>
        <w:contextualSpacing/>
        <w:jc w:val="both"/>
      </w:pPr>
      <w:r w:rsidRPr="0075043B">
        <w:t xml:space="preserve">посещающих группы раннего возраста (до 3 лет) – </w:t>
      </w:r>
      <w:r w:rsidR="00F475E6" w:rsidRPr="0075043B">
        <w:t>100</w:t>
      </w:r>
      <w:r w:rsidRPr="0075043B">
        <w:t xml:space="preserve"> рубл</w:t>
      </w:r>
      <w:r w:rsidR="00F475E6" w:rsidRPr="0075043B">
        <w:t>ей</w:t>
      </w:r>
      <w:r w:rsidRPr="0075043B">
        <w:t>;</w:t>
      </w:r>
    </w:p>
    <w:p w:rsidR="00F475E6" w:rsidRPr="0075043B" w:rsidRDefault="00D3355E" w:rsidP="00F475E6">
      <w:pPr>
        <w:pStyle w:val="ConsPlusNormal"/>
        <w:numPr>
          <w:ilvl w:val="0"/>
          <w:numId w:val="3"/>
        </w:numPr>
        <w:contextualSpacing/>
        <w:jc w:val="both"/>
      </w:pPr>
      <w:r w:rsidRPr="0075043B">
        <w:t xml:space="preserve">посещающих группы дошкольного возраста (от 3-х до 7 лет) </w:t>
      </w:r>
      <w:r w:rsidR="00DA1E3C" w:rsidRPr="0075043B">
        <w:t>–</w:t>
      </w:r>
      <w:r w:rsidRPr="0075043B">
        <w:t xml:space="preserve"> 1</w:t>
      </w:r>
      <w:r w:rsidR="00F475E6" w:rsidRPr="0075043B">
        <w:t>10 рублей;</w:t>
      </w:r>
    </w:p>
    <w:p w:rsidR="00F475E6" w:rsidRPr="0075043B" w:rsidRDefault="00F475E6" w:rsidP="00D3355E">
      <w:pPr>
        <w:pStyle w:val="ConsPlusNormal"/>
        <w:ind w:firstLine="709"/>
        <w:contextualSpacing/>
        <w:jc w:val="both"/>
      </w:pPr>
      <w:r w:rsidRPr="0075043B">
        <w:t>2)</w:t>
      </w:r>
      <w:r w:rsidRPr="0075043B">
        <w:rPr>
          <w:rFonts w:ascii="PT Serif" w:hAnsi="PT Serif"/>
          <w:sz w:val="23"/>
          <w:szCs w:val="23"/>
        </w:rPr>
        <w:t xml:space="preserve"> </w:t>
      </w:r>
      <w:r w:rsidRPr="00F475E6">
        <w:t xml:space="preserve">на приобретение услуг, основных средств и материальных запасов, обеспечивающих комплекс мер по организации хозяйственно-бытового обслуживания детей, обеспечению соблюдения ими личной гигиены и режима дня - </w:t>
      </w:r>
      <w:r w:rsidRPr="0075043B">
        <w:t>10</w:t>
      </w:r>
      <w:r w:rsidRPr="00F475E6">
        <w:t xml:space="preserve"> рубл</w:t>
      </w:r>
      <w:r w:rsidRPr="0075043B">
        <w:t>ей</w:t>
      </w:r>
      <w:proofErr w:type="gramStart"/>
      <w:r w:rsidRPr="00F475E6">
        <w:t>.</w:t>
      </w:r>
      <w:r w:rsidRPr="0075043B">
        <w:t>».</w:t>
      </w:r>
      <w:proofErr w:type="gramEnd"/>
    </w:p>
    <w:p w:rsidR="00D3355E" w:rsidRPr="0075043B" w:rsidRDefault="00D3355E" w:rsidP="00D3355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043B">
        <w:rPr>
          <w:sz w:val="26"/>
          <w:szCs w:val="26"/>
        </w:rPr>
        <w:t xml:space="preserve">2. </w:t>
      </w:r>
      <w:r w:rsidR="00DA1E3C" w:rsidRPr="0075043B">
        <w:rPr>
          <w:sz w:val="26"/>
          <w:szCs w:val="26"/>
        </w:rPr>
        <w:t>Настоящее решение вступает в силу с 01.</w:t>
      </w:r>
      <w:r w:rsidR="00F475E6" w:rsidRPr="0075043B">
        <w:rPr>
          <w:sz w:val="26"/>
          <w:szCs w:val="26"/>
        </w:rPr>
        <w:t>06</w:t>
      </w:r>
      <w:r w:rsidR="00DA1E3C" w:rsidRPr="0075043B">
        <w:rPr>
          <w:sz w:val="26"/>
          <w:szCs w:val="26"/>
        </w:rPr>
        <w:t>.202</w:t>
      </w:r>
      <w:r w:rsidR="00F475E6" w:rsidRPr="0075043B">
        <w:rPr>
          <w:sz w:val="26"/>
          <w:szCs w:val="26"/>
        </w:rPr>
        <w:t>5</w:t>
      </w:r>
      <w:r w:rsidR="00DA1E3C" w:rsidRPr="0075043B">
        <w:rPr>
          <w:sz w:val="26"/>
          <w:szCs w:val="26"/>
        </w:rPr>
        <w:t>, но не ранее дня, следующего за днем официального опубликования, и действует в части, не противоречащей соответствующему решению Собрания представителей города Заречного Пензенской области о бюджете на очередной финансовый год и плановый период.</w:t>
      </w:r>
    </w:p>
    <w:p w:rsidR="00D3355E" w:rsidRPr="0075043B" w:rsidRDefault="00D3355E" w:rsidP="00D3355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5043B">
        <w:rPr>
          <w:sz w:val="26"/>
          <w:szCs w:val="26"/>
        </w:rPr>
        <w:t>3. Настоящее решение опубликовать в муниципальном печатном средстве массовой информации –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DA1E3C" w:rsidRPr="0075043B" w:rsidRDefault="00DA1E3C" w:rsidP="00D335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D3355E" w:rsidRPr="0075043B" w:rsidRDefault="00ED46CD" w:rsidP="00ED46C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66C7CD33" wp14:editId="1A180FCC">
            <wp:extent cx="6391275" cy="161331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55E" w:rsidRPr="0075043B" w:rsidSect="00871AEC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3CC"/>
    <w:multiLevelType w:val="hybridMultilevel"/>
    <w:tmpl w:val="26B20302"/>
    <w:lvl w:ilvl="0" w:tplc="45368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F079D0"/>
    <w:multiLevelType w:val="hybridMultilevel"/>
    <w:tmpl w:val="DA1038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093B3E"/>
    <w:multiLevelType w:val="hybridMultilevel"/>
    <w:tmpl w:val="E09C57EA"/>
    <w:lvl w:ilvl="0" w:tplc="453684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1D23A3"/>
    <w:multiLevelType w:val="hybridMultilevel"/>
    <w:tmpl w:val="43FC67F2"/>
    <w:lvl w:ilvl="0" w:tplc="4A5E46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5E"/>
    <w:rsid w:val="0000792B"/>
    <w:rsid w:val="00075ADD"/>
    <w:rsid w:val="000B4DAB"/>
    <w:rsid w:val="000E006F"/>
    <w:rsid w:val="000E74CF"/>
    <w:rsid w:val="00103649"/>
    <w:rsid w:val="001515D9"/>
    <w:rsid w:val="00184A60"/>
    <w:rsid w:val="001A2659"/>
    <w:rsid w:val="001C24FB"/>
    <w:rsid w:val="001D21C7"/>
    <w:rsid w:val="00296D33"/>
    <w:rsid w:val="002B40EA"/>
    <w:rsid w:val="002E1D40"/>
    <w:rsid w:val="003138C9"/>
    <w:rsid w:val="003226D6"/>
    <w:rsid w:val="00326C55"/>
    <w:rsid w:val="00353EAE"/>
    <w:rsid w:val="00376739"/>
    <w:rsid w:val="003C27F3"/>
    <w:rsid w:val="003F7BE2"/>
    <w:rsid w:val="0047269D"/>
    <w:rsid w:val="00477BDD"/>
    <w:rsid w:val="004D1A5C"/>
    <w:rsid w:val="005025A4"/>
    <w:rsid w:val="00584683"/>
    <w:rsid w:val="00597156"/>
    <w:rsid w:val="005E4DBC"/>
    <w:rsid w:val="005F722C"/>
    <w:rsid w:val="00602367"/>
    <w:rsid w:val="00641767"/>
    <w:rsid w:val="006E1C3F"/>
    <w:rsid w:val="0075043B"/>
    <w:rsid w:val="0077026B"/>
    <w:rsid w:val="00770D66"/>
    <w:rsid w:val="007848CA"/>
    <w:rsid w:val="007B29DA"/>
    <w:rsid w:val="007B49F9"/>
    <w:rsid w:val="007D70BE"/>
    <w:rsid w:val="007E75F7"/>
    <w:rsid w:val="007F7628"/>
    <w:rsid w:val="00862B98"/>
    <w:rsid w:val="008A1332"/>
    <w:rsid w:val="008B6B4B"/>
    <w:rsid w:val="008D74FD"/>
    <w:rsid w:val="009139F5"/>
    <w:rsid w:val="00913E52"/>
    <w:rsid w:val="009B7705"/>
    <w:rsid w:val="00A95E68"/>
    <w:rsid w:val="00AA3EBB"/>
    <w:rsid w:val="00AA6413"/>
    <w:rsid w:val="00AE7853"/>
    <w:rsid w:val="00B1106C"/>
    <w:rsid w:val="00B128DE"/>
    <w:rsid w:val="00B44AA2"/>
    <w:rsid w:val="00B55B91"/>
    <w:rsid w:val="00C14C70"/>
    <w:rsid w:val="00C7089C"/>
    <w:rsid w:val="00C86310"/>
    <w:rsid w:val="00CD002A"/>
    <w:rsid w:val="00D17303"/>
    <w:rsid w:val="00D3355E"/>
    <w:rsid w:val="00D87456"/>
    <w:rsid w:val="00D95D67"/>
    <w:rsid w:val="00DA1E3C"/>
    <w:rsid w:val="00DA37F0"/>
    <w:rsid w:val="00DB3F1F"/>
    <w:rsid w:val="00DC2A26"/>
    <w:rsid w:val="00E7185E"/>
    <w:rsid w:val="00EB6C35"/>
    <w:rsid w:val="00EC01BA"/>
    <w:rsid w:val="00ED2C33"/>
    <w:rsid w:val="00ED46CD"/>
    <w:rsid w:val="00F078DE"/>
    <w:rsid w:val="00F475E6"/>
    <w:rsid w:val="00F5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3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3355E"/>
    <w:pPr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335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D3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Гипертекстовая ссылка"/>
    <w:uiPriority w:val="99"/>
    <w:rsid w:val="00D3355E"/>
    <w:rPr>
      <w:color w:val="106BBE"/>
    </w:rPr>
  </w:style>
  <w:style w:type="paragraph" w:customStyle="1" w:styleId="s1">
    <w:name w:val="s_1"/>
    <w:basedOn w:val="a"/>
    <w:rsid w:val="00D3355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D3355E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D3355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D3355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0E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0E006F"/>
    <w:pPr>
      <w:ind w:left="720" w:right="488" w:firstLine="720"/>
      <w:jc w:val="both"/>
    </w:pPr>
    <w:rPr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5846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8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C2A26"/>
    <w:pPr>
      <w:ind w:left="720"/>
      <w:contextualSpacing/>
    </w:pPr>
  </w:style>
  <w:style w:type="paragraph" w:customStyle="1" w:styleId="s22">
    <w:name w:val="s_22"/>
    <w:basedOn w:val="a"/>
    <w:rsid w:val="008A13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33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3355E"/>
    <w:pPr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335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D3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Гипертекстовая ссылка"/>
    <w:uiPriority w:val="99"/>
    <w:rsid w:val="00D3355E"/>
    <w:rPr>
      <w:color w:val="106BBE"/>
    </w:rPr>
  </w:style>
  <w:style w:type="paragraph" w:customStyle="1" w:styleId="s1">
    <w:name w:val="s_1"/>
    <w:basedOn w:val="a"/>
    <w:rsid w:val="00D3355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D3355E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D3355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D3355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0E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rsid w:val="000E006F"/>
    <w:pPr>
      <w:ind w:left="720" w:right="488" w:firstLine="720"/>
      <w:jc w:val="both"/>
    </w:pPr>
    <w:rPr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5846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8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C2A26"/>
    <w:pPr>
      <w:ind w:left="720"/>
      <w:contextualSpacing/>
    </w:pPr>
  </w:style>
  <w:style w:type="paragraph" w:customStyle="1" w:styleId="s22">
    <w:name w:val="s_22"/>
    <w:basedOn w:val="a"/>
    <w:rsid w:val="008A13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8824274DF4488A5E17786326311E2429F20274231738532440090EBD3DF0D5552DF24850BCD0F4F4BD892E3844C5F2AE371A6EF8F4A3B4DD0155W9e4F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DD70-D788-4E9C-8BAD-D187C6FA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Михайленко</dc:creator>
  <cp:lastModifiedBy>sshindyapina</cp:lastModifiedBy>
  <cp:revision>8</cp:revision>
  <cp:lastPrinted>2025-05-27T12:27:00Z</cp:lastPrinted>
  <dcterms:created xsi:type="dcterms:W3CDTF">2025-05-14T13:00:00Z</dcterms:created>
  <dcterms:modified xsi:type="dcterms:W3CDTF">2025-05-29T07:41:00Z</dcterms:modified>
</cp:coreProperties>
</file>